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79AF977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13445">
        <w:rPr>
          <w:rFonts w:ascii="Arial" w:hAnsi="Arial" w:cs="Arial"/>
          <w:sz w:val="24"/>
          <w:szCs w:val="24"/>
        </w:rPr>
        <w:t xml:space="preserve"> no</w:t>
      </w:r>
      <w:r w:rsidR="00ED149A">
        <w:rPr>
          <w:rFonts w:ascii="Arial" w:hAnsi="Arial" w:cs="Arial"/>
          <w:sz w:val="24"/>
          <w:szCs w:val="24"/>
        </w:rPr>
        <w:t xml:space="preserve"> sentido de providenciar reparo na pavimentação </w:t>
      </w:r>
      <w:r w:rsidR="00146856">
        <w:rPr>
          <w:rFonts w:ascii="Arial" w:hAnsi="Arial" w:cs="Arial"/>
          <w:sz w:val="24"/>
          <w:szCs w:val="24"/>
        </w:rPr>
        <w:t>asfáltica Rua</w:t>
      </w:r>
      <w:r w:rsidR="00ED149A">
        <w:rPr>
          <w:rFonts w:ascii="Arial" w:hAnsi="Arial" w:cs="Arial"/>
          <w:b/>
          <w:noProof/>
          <w:sz w:val="24"/>
          <w:szCs w:val="24"/>
        </w:rPr>
        <w:t>:</w:t>
      </w:r>
      <w:r w:rsidR="00146856">
        <w:rPr>
          <w:rFonts w:ascii="Arial" w:hAnsi="Arial" w:cs="Arial"/>
          <w:b/>
          <w:noProof/>
          <w:sz w:val="24"/>
          <w:szCs w:val="24"/>
        </w:rPr>
        <w:t xml:space="preserve"> </w:t>
      </w:r>
      <w:bookmarkStart w:id="0" w:name="_GoBack"/>
      <w:bookmarkEnd w:id="0"/>
      <w:r w:rsidR="00ED149A">
        <w:rPr>
          <w:rFonts w:ascii="Arial" w:hAnsi="Arial" w:cs="Arial"/>
          <w:b/>
          <w:noProof/>
          <w:sz w:val="24"/>
          <w:szCs w:val="24"/>
        </w:rPr>
        <w:t xml:space="preserve">Vinicius de </w:t>
      </w:r>
      <w:r w:rsidR="00ED149A">
        <w:rPr>
          <w:rFonts w:ascii="Arial" w:hAnsi="Arial" w:cs="Arial"/>
          <w:b/>
          <w:noProof/>
          <w:sz w:val="24"/>
          <w:szCs w:val="24"/>
        </w:rPr>
        <w:t xml:space="preserve">Moraes 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próximo ao número</w:t>
      </w:r>
      <w:r w:rsidR="00ED149A">
        <w:rPr>
          <w:rFonts w:ascii="Arial" w:hAnsi="Arial" w:cs="Arial"/>
          <w:sz w:val="24"/>
          <w:szCs w:val="24"/>
        </w:rPr>
        <w:t xml:space="preserve"> 521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D149A">
        <w:rPr>
          <w:rFonts w:ascii="Arial" w:hAnsi="Arial" w:cs="Arial"/>
          <w:noProof/>
          <w:sz w:val="24"/>
          <w:szCs w:val="24"/>
        </w:rPr>
        <w:t>Residencial Casarão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D149A">
        <w:rPr>
          <w:rFonts w:ascii="Arial" w:hAnsi="Arial" w:cs="Arial"/>
          <w:noProof/>
          <w:sz w:val="24"/>
          <w:szCs w:val="24"/>
        </w:rPr>
        <w:t>13171.817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856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1E1742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3B9"/>
    <w:rsid w:val="00312482"/>
    <w:rsid w:val="00313445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F75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32F4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42F9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9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49A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CC4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5</cp:revision>
  <cp:lastPrinted>2020-06-08T15:10:00Z</cp:lastPrinted>
  <dcterms:created xsi:type="dcterms:W3CDTF">2021-03-29T18:48:00Z</dcterms:created>
  <dcterms:modified xsi:type="dcterms:W3CDTF">2021-03-29T19:00:00Z</dcterms:modified>
</cp:coreProperties>
</file>