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CCF5DAD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50815" w:rsidR="00B50815">
        <w:rPr>
          <w:sz w:val="27"/>
          <w:szCs w:val="27"/>
        </w:rPr>
        <w:t>Milena Pedroni Barroca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02F24D9C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3970A3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3692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2763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970A3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C2B22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D4B32"/>
    <w:rsid w:val="008E2159"/>
    <w:rsid w:val="00911004"/>
    <w:rsid w:val="00911F72"/>
    <w:rsid w:val="009850FD"/>
    <w:rsid w:val="00987006"/>
    <w:rsid w:val="009B438B"/>
    <w:rsid w:val="009F4C17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50815"/>
    <w:rsid w:val="00B8450F"/>
    <w:rsid w:val="00BB27A6"/>
    <w:rsid w:val="00BB3FA7"/>
    <w:rsid w:val="00BD4167"/>
    <w:rsid w:val="00BD584C"/>
    <w:rsid w:val="00BE40E1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27630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9260D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2022-04-06T18:07:00Z</dcterms:created>
  <dcterms:modified xsi:type="dcterms:W3CDTF">2024-04-01T16:40:00Z</dcterms:modified>
</cp:coreProperties>
</file>