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C80BEDC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C02033" w:rsidR="00C02033">
        <w:t xml:space="preserve"> </w:t>
      </w:r>
      <w:r w:rsidRPr="00AE1CD1" w:rsidR="00AE1CD1">
        <w:rPr>
          <w:sz w:val="27"/>
          <w:szCs w:val="27"/>
        </w:rPr>
        <w:t>Professora Maiba Apparecida Maluf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15323F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C47FAA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769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305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B4785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AE1CD1"/>
    <w:rsid w:val="00B305B3"/>
    <w:rsid w:val="00B3310F"/>
    <w:rsid w:val="00B8450F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47FAA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2022-04-06T15:20:00Z</dcterms:created>
  <dcterms:modified xsi:type="dcterms:W3CDTF">2024-04-01T16:36:00Z</dcterms:modified>
</cp:coreProperties>
</file>