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85E281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42827">
        <w:rPr>
          <w:sz w:val="24"/>
        </w:rPr>
        <w:t xml:space="preserve">Rua </w:t>
      </w:r>
      <w:r w:rsidR="00F311C3">
        <w:rPr>
          <w:sz w:val="24"/>
        </w:rPr>
        <w:t>Antônio</w:t>
      </w:r>
      <w:r w:rsidR="00CD18EA">
        <w:rPr>
          <w:sz w:val="24"/>
        </w:rPr>
        <w:t xml:space="preserve"> </w:t>
      </w:r>
      <w:r w:rsidR="00F311C3">
        <w:rPr>
          <w:sz w:val="24"/>
        </w:rPr>
        <w:t>Honório</w:t>
      </w:r>
      <w:bookmarkStart w:id="1" w:name="_GoBack"/>
      <w:bookmarkEnd w:id="1"/>
      <w:r w:rsidR="00CD18EA">
        <w:rPr>
          <w:sz w:val="24"/>
        </w:rPr>
        <w:t xml:space="preserve"> da Silva</w:t>
      </w:r>
      <w:r w:rsidR="00842827">
        <w:rPr>
          <w:sz w:val="24"/>
        </w:rPr>
        <w:t xml:space="preserve">, altura do número </w:t>
      </w:r>
      <w:r w:rsidR="00CD18EA">
        <w:rPr>
          <w:sz w:val="24"/>
        </w:rPr>
        <w:t>53</w:t>
      </w:r>
      <w:r w:rsidR="00842827">
        <w:rPr>
          <w:sz w:val="24"/>
        </w:rPr>
        <w:t xml:space="preserve">, </w:t>
      </w:r>
      <w:r w:rsidR="00842827">
        <w:rPr>
          <w:sz w:val="24"/>
        </w:rPr>
        <w:t>cep</w:t>
      </w:r>
      <w:r w:rsidR="00842827">
        <w:rPr>
          <w:sz w:val="24"/>
        </w:rPr>
        <w:t xml:space="preserve"> 13179-0</w:t>
      </w:r>
      <w:r w:rsidR="00CD18EA">
        <w:rPr>
          <w:sz w:val="24"/>
        </w:rPr>
        <w:t>85</w:t>
      </w:r>
      <w:r w:rsidR="00842827">
        <w:rPr>
          <w:sz w:val="24"/>
        </w:rPr>
        <w:t xml:space="preserve"> no bairro Jardim </w:t>
      </w:r>
      <w:r w:rsidR="00CD18EA">
        <w:rPr>
          <w:sz w:val="24"/>
        </w:rPr>
        <w:t>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C2987" w:rsidP="00CC2987" w14:paraId="732DC124" w14:textId="4173A3C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219CB">
        <w:rPr>
          <w:sz w:val="24"/>
        </w:rPr>
        <w:t>02</w:t>
      </w:r>
      <w:r>
        <w:rPr>
          <w:sz w:val="24"/>
        </w:rPr>
        <w:t xml:space="preserve"> de </w:t>
      </w:r>
      <w:r w:rsidR="00F219CB">
        <w:rPr>
          <w:sz w:val="24"/>
        </w:rPr>
        <w:t>abril</w:t>
      </w:r>
      <w:r>
        <w:rPr>
          <w:sz w:val="24"/>
        </w:rPr>
        <w:t xml:space="preserve"> de 2024.</w:t>
      </w:r>
    </w:p>
    <w:p w:rsidR="00CC2987" w:rsidP="00CC2987" w14:paraId="3D5783DB" w14:textId="77777777">
      <w:pPr>
        <w:spacing w:line="276" w:lineRule="auto"/>
        <w:jc w:val="center"/>
        <w:rPr>
          <w:sz w:val="24"/>
        </w:rPr>
      </w:pPr>
    </w:p>
    <w:p w:rsidR="00CC2987" w:rsidP="00CC2987" w14:paraId="616A331C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C2987" w:rsidP="00CC2987" w14:paraId="4237AF1C" w14:textId="77777777">
      <w:pPr>
        <w:spacing w:line="276" w:lineRule="auto"/>
        <w:jc w:val="center"/>
        <w:rPr>
          <w:sz w:val="24"/>
        </w:rPr>
      </w:pPr>
    </w:p>
    <w:p w:rsidR="00CC2987" w:rsidP="00CC2987" w14:paraId="6D459B43" w14:textId="77777777">
      <w:pPr>
        <w:spacing w:line="276" w:lineRule="auto"/>
        <w:jc w:val="center"/>
        <w:rPr>
          <w:sz w:val="24"/>
        </w:rPr>
      </w:pPr>
    </w:p>
    <w:p w:rsidR="00CC2987" w:rsidP="00CC2987" w14:paraId="22624E3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2987" w:rsidP="00CC2987" w14:paraId="305FEEB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2987" w:rsidP="00CC2987" w14:paraId="6B55048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D8786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0C63"/>
    <w:rsid w:val="0097498C"/>
    <w:rsid w:val="00985A51"/>
    <w:rsid w:val="00996274"/>
    <w:rsid w:val="009A6F21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2987"/>
    <w:rsid w:val="00CD18EA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7868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219CB"/>
    <w:rsid w:val="00F311C3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BFBBF-62EE-4D76-8F91-1CBB40EA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2024-04-01T16:44:00Z</dcterms:created>
  <dcterms:modified xsi:type="dcterms:W3CDTF">2024-04-01T16:44:00Z</dcterms:modified>
</cp:coreProperties>
</file>