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19A1CBF0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546F2">
        <w:rPr>
          <w:rFonts w:ascii="Arial" w:hAnsi="Arial" w:cs="Arial"/>
          <w:b/>
          <w:sz w:val="24"/>
          <w:szCs w:val="24"/>
          <w:u w:val="single"/>
        </w:rPr>
        <w:t xml:space="preserve">Avenida </w:t>
      </w:r>
      <w:r w:rsidR="009A0AD4">
        <w:rPr>
          <w:rFonts w:ascii="Arial" w:hAnsi="Arial" w:cs="Arial"/>
          <w:b/>
          <w:sz w:val="24"/>
          <w:szCs w:val="24"/>
          <w:u w:val="single"/>
        </w:rPr>
        <w:t xml:space="preserve">Euclides </w:t>
      </w:r>
      <w:r w:rsidR="009A0AD4">
        <w:rPr>
          <w:rFonts w:ascii="Arial" w:hAnsi="Arial" w:cs="Arial"/>
          <w:b/>
          <w:sz w:val="24"/>
          <w:szCs w:val="24"/>
          <w:u w:val="single"/>
        </w:rPr>
        <w:t>Fuzzel</w:t>
      </w:r>
      <w:r w:rsidR="009A0AD4">
        <w:rPr>
          <w:rFonts w:ascii="Arial" w:hAnsi="Arial" w:cs="Arial"/>
          <w:b/>
          <w:sz w:val="24"/>
          <w:szCs w:val="24"/>
          <w:u w:val="single"/>
        </w:rPr>
        <w:t xml:space="preserve"> Filho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EC201C">
        <w:rPr>
          <w:rFonts w:ascii="Arial" w:hAnsi="Arial" w:cs="Arial"/>
          <w:b/>
          <w:sz w:val="24"/>
          <w:szCs w:val="24"/>
          <w:u w:val="single"/>
        </w:rPr>
        <w:t xml:space="preserve">Residencial </w:t>
      </w:r>
      <w:r w:rsidR="006546F2">
        <w:rPr>
          <w:rFonts w:ascii="Arial" w:hAnsi="Arial" w:cs="Arial"/>
          <w:b/>
          <w:sz w:val="24"/>
          <w:szCs w:val="24"/>
          <w:u w:val="single"/>
        </w:rPr>
        <w:t>Portal do Lago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64AF2" w:rsidP="00364AF2" w14:paraId="1C4B227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02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31592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105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A0C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4AF2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3FC3"/>
    <w:rsid w:val="003A4454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65AD"/>
    <w:rsid w:val="00C969BC"/>
    <w:rsid w:val="00C96DBA"/>
    <w:rsid w:val="00C96F30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114E03-9407-414A-8C0C-CFA8A64DC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2024-04-01T12:47:00Z</dcterms:created>
  <dcterms:modified xsi:type="dcterms:W3CDTF">2024-04-01T16:44:00Z</dcterms:modified>
</cp:coreProperties>
</file>