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209/2023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o Município de Sumaré a conceder desconto no Imposto Predial e Territorial Urbano (IPTU) aos Munícipes que arcarem com despesas de cuidados a animais atropelados no Município de Sumaré.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18 de setembro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