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a colocação de boleto bancário no carnê do IPTU sugerindo contribuição voluntária destinada ao amparo, proteção e bem-estar animal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