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46657D2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C33BE4">
        <w:rPr>
          <w:rFonts w:ascii="Arial" w:hAnsi="Arial" w:cs="Arial"/>
          <w:b/>
          <w:sz w:val="24"/>
          <w:szCs w:val="24"/>
        </w:rPr>
        <w:t>Diomedes Nunes de Barros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2021-03-29T15:10:00Z</cp:lastPrinted>
  <dcterms:created xsi:type="dcterms:W3CDTF">2021-03-29T15:11:00Z</dcterms:created>
  <dcterms:modified xsi:type="dcterms:W3CDTF">2021-03-29T15:11:00Z</dcterms:modified>
</cp:coreProperties>
</file>