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166/2023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a implantação da tarifa zero no transporte público no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