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B0FE23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0F7860">
        <w:rPr>
          <w:sz w:val="28"/>
          <w:szCs w:val="28"/>
        </w:rPr>
        <w:t xml:space="preserve">José Fernandes Manzano, </w:t>
      </w:r>
      <w:r w:rsidR="004B7D59">
        <w:rPr>
          <w:sz w:val="28"/>
          <w:szCs w:val="28"/>
        </w:rPr>
        <w:t xml:space="preserve">nº </w:t>
      </w:r>
      <w:r w:rsidR="000F7860">
        <w:rPr>
          <w:sz w:val="28"/>
          <w:szCs w:val="28"/>
        </w:rPr>
        <w:t>85, 187, 375, 438</w:t>
      </w:r>
      <w:r w:rsidR="004B7D59">
        <w:rPr>
          <w:sz w:val="28"/>
          <w:szCs w:val="28"/>
        </w:rPr>
        <w:t>,</w:t>
      </w:r>
      <w:r w:rsidR="000F7860">
        <w:rPr>
          <w:sz w:val="28"/>
          <w:szCs w:val="28"/>
        </w:rPr>
        <w:t xml:space="preserve"> parque Bandeirantes</w:t>
      </w:r>
      <w:r w:rsidR="009E316D">
        <w:rPr>
          <w:sz w:val="28"/>
          <w:szCs w:val="28"/>
        </w:rPr>
        <w:t>, Cep. 13.181-</w:t>
      </w:r>
      <w:r w:rsidR="000F7860">
        <w:rPr>
          <w:sz w:val="28"/>
          <w:szCs w:val="28"/>
        </w:rPr>
        <w:t>721.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8602480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7381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1F120F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2021-03-29T15:46:00Z</dcterms:created>
  <dcterms:modified xsi:type="dcterms:W3CDTF">2021-03-29T15:46:00Z</dcterms:modified>
</cp:coreProperties>
</file>