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F2CAFD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024588">
        <w:rPr>
          <w:sz w:val="24"/>
        </w:rPr>
        <w:t>Rua Amélia Galego Vieira dos Santos</w:t>
      </w:r>
      <w:r>
        <w:rPr>
          <w:sz w:val="24"/>
        </w:rPr>
        <w:t xml:space="preserve">, no bairro Jardim </w:t>
      </w:r>
      <w:r w:rsidR="00024588">
        <w:rPr>
          <w:sz w:val="24"/>
        </w:rPr>
        <w:t>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513B44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24588">
        <w:rPr>
          <w:sz w:val="24"/>
        </w:rPr>
        <w:t>26</w:t>
      </w:r>
      <w:r>
        <w:rPr>
          <w:sz w:val="24"/>
        </w:rPr>
        <w:t xml:space="preserve"> de </w:t>
      </w:r>
      <w:r w:rsidR="00BE0A9C">
        <w:rPr>
          <w:sz w:val="24"/>
        </w:rPr>
        <w:t>março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C342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96DAA"/>
    <w:rsid w:val="00BE0A9C"/>
    <w:rsid w:val="00C00C1E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A53ED"/>
    <w:rsid w:val="00EC0D8A"/>
    <w:rsid w:val="00EE2014"/>
    <w:rsid w:val="00EF79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2618-FC7B-4734-A5E4-FF53B02C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2024-03-25T15:34:00Z</dcterms:created>
  <dcterms:modified xsi:type="dcterms:W3CDTF">2024-03-25T15:34:00Z</dcterms:modified>
</cp:coreProperties>
</file>