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A4AA5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FB3689">
        <w:rPr>
          <w:rFonts w:ascii="Arial" w:hAnsi="Arial" w:cs="Arial"/>
          <w:sz w:val="24"/>
          <w:szCs w:val="24"/>
        </w:rPr>
        <w:t>Excelentíssimo Senhor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A6F4A">
        <w:rPr>
          <w:rFonts w:ascii="Arial" w:hAnsi="Arial" w:cs="Arial"/>
          <w:sz w:val="24"/>
          <w:szCs w:val="24"/>
        </w:rPr>
        <w:t>Fernão Dias P</w:t>
      </w:r>
      <w:r w:rsidR="00FB3689">
        <w:rPr>
          <w:rFonts w:ascii="Arial" w:hAnsi="Arial" w:cs="Arial"/>
          <w:sz w:val="24"/>
          <w:szCs w:val="24"/>
        </w:rPr>
        <w:t>a</w:t>
      </w:r>
      <w:r w:rsidR="00EA6F4A">
        <w:rPr>
          <w:rFonts w:ascii="Arial" w:hAnsi="Arial" w:cs="Arial"/>
          <w:sz w:val="24"/>
          <w:szCs w:val="24"/>
        </w:rPr>
        <w:t>es Leme</w:t>
      </w:r>
      <w:r w:rsidR="004829C1">
        <w:rPr>
          <w:rFonts w:ascii="Arial" w:hAnsi="Arial" w:cs="Arial"/>
          <w:sz w:val="24"/>
          <w:szCs w:val="24"/>
        </w:rPr>
        <w:t xml:space="preserve">, bairro </w:t>
      </w:r>
      <w:r w:rsidR="00EA6F4A">
        <w:rPr>
          <w:rFonts w:ascii="Arial" w:hAnsi="Arial" w:cs="Arial"/>
          <w:sz w:val="24"/>
          <w:szCs w:val="24"/>
        </w:rPr>
        <w:t>Florença</w:t>
      </w:r>
      <w:r w:rsidR="004829C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6F4A" w:rsidP="00EA6F4A" w14:paraId="7AB45424" w14:textId="6EE7ED3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B3689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FB368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FB368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156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F0C8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5C80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0C8C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3E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3DED"/>
    <w:rsid w:val="00B85C55"/>
    <w:rsid w:val="00B92686"/>
    <w:rsid w:val="00BB01C1"/>
    <w:rsid w:val="00BE6CAE"/>
    <w:rsid w:val="00C00C1E"/>
    <w:rsid w:val="00C032D8"/>
    <w:rsid w:val="00C15A63"/>
    <w:rsid w:val="00C23A70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A6F4A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3689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2024-03-22T18:23:00Z</dcterms:created>
  <dcterms:modified xsi:type="dcterms:W3CDTF">2024-03-22T18:23:00Z</dcterms:modified>
</cp:coreProperties>
</file>