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AB4391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39727A">
        <w:rPr>
          <w:rFonts w:ascii="Arial" w:hAnsi="Arial" w:cs="Arial"/>
          <w:sz w:val="24"/>
          <w:szCs w:val="24"/>
        </w:rPr>
        <w:t>Luiz Romildo Vendramini</w:t>
      </w:r>
      <w:r w:rsidR="00714F1A">
        <w:rPr>
          <w:rFonts w:ascii="Arial" w:hAnsi="Arial" w:cs="Arial"/>
          <w:sz w:val="24"/>
          <w:szCs w:val="24"/>
        </w:rPr>
        <w:t xml:space="preserve">, bairro </w:t>
      </w:r>
      <w:r w:rsidR="00492FE7">
        <w:rPr>
          <w:rFonts w:ascii="Arial" w:hAnsi="Arial" w:cs="Arial"/>
          <w:sz w:val="24"/>
          <w:szCs w:val="24"/>
        </w:rPr>
        <w:t>Vecon</w:t>
      </w:r>
      <w:r w:rsidR="00FD5E1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3EE30B8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8C1A14">
        <w:rPr>
          <w:rFonts w:ascii="Arial" w:hAnsi="Arial" w:cs="Arial"/>
          <w:sz w:val="24"/>
          <w:szCs w:val="24"/>
        </w:rPr>
        <w:t>Sumaré, 18 de março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0359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A23CA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1F3B4D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3090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34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4B3A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A61E1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23CE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1A14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385F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3CA4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D766F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507C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5E4E"/>
    <w:rsid w:val="00D167D4"/>
    <w:rsid w:val="00D205D7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5F9"/>
    <w:rsid w:val="00E00F50"/>
    <w:rsid w:val="00E01E62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1F7E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7A0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2024-03-18T16:02:00Z</dcterms:created>
  <dcterms:modified xsi:type="dcterms:W3CDTF">2024-03-18T16:02:00Z</dcterms:modified>
</cp:coreProperties>
</file>