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30F6F46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Rua </w:t>
      </w:r>
      <w:r w:rsidR="00CC5819">
        <w:rPr>
          <w:sz w:val="24"/>
        </w:rPr>
        <w:t>dos Pardais</w:t>
      </w:r>
      <w:r w:rsidR="003F4A17">
        <w:rPr>
          <w:sz w:val="24"/>
        </w:rPr>
        <w:t>, altura do número 1</w:t>
      </w:r>
      <w:r w:rsidR="00CC5819">
        <w:rPr>
          <w:sz w:val="24"/>
        </w:rPr>
        <w:t>80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Jardim </w:t>
      </w:r>
      <w:r w:rsidR="00CC5819">
        <w:rPr>
          <w:sz w:val="24"/>
        </w:rPr>
        <w:t>São Gerônimo.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1A0049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819">
        <w:rPr>
          <w:sz w:val="24"/>
        </w:rPr>
        <w:t>19</w:t>
      </w:r>
      <w:r w:rsidR="003F4A17">
        <w:rPr>
          <w:sz w:val="24"/>
        </w:rPr>
        <w:t xml:space="preserve"> de </w:t>
      </w:r>
      <w:r w:rsidR="00CC5819">
        <w:rPr>
          <w:sz w:val="24"/>
        </w:rPr>
        <w:t>março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bookmarkStart w:id="1" w:name="_GoBack"/>
      <w:bookmarkEnd w:id="1"/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E6161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343AAE"/>
    <w:rsid w:val="003F29BC"/>
    <w:rsid w:val="003F4A17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72446"/>
    <w:rsid w:val="00A06CF2"/>
    <w:rsid w:val="00A3790D"/>
    <w:rsid w:val="00AE6AEE"/>
    <w:rsid w:val="00B96DAA"/>
    <w:rsid w:val="00C00C1E"/>
    <w:rsid w:val="00C36776"/>
    <w:rsid w:val="00C82A5F"/>
    <w:rsid w:val="00CC5819"/>
    <w:rsid w:val="00CD6B58"/>
    <w:rsid w:val="00CF401E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07B8-1F5A-482E-99AB-8CBA0839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2024-03-18T15:58:00Z</dcterms:created>
  <dcterms:modified xsi:type="dcterms:W3CDTF">2024-03-18T15:58:00Z</dcterms:modified>
</cp:coreProperties>
</file>