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2979C972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 w:rsidR="000B3E17">
        <w:rPr>
          <w:rFonts w:ascii="Arial" w:eastAsia="Arial" w:hAnsi="Arial" w:cs="Arial"/>
          <w:b/>
          <w:sz w:val="24"/>
        </w:rPr>
        <w:t>), localizado</w:t>
      </w:r>
      <w:r>
        <w:rPr>
          <w:rFonts w:ascii="Arial" w:eastAsia="Arial" w:hAnsi="Arial" w:cs="Arial"/>
          <w:sz w:val="24"/>
        </w:rPr>
        <w:t xml:space="preserve"> na</w:t>
      </w:r>
      <w:r>
        <w:rPr>
          <w:rFonts w:ascii="Arial" w:eastAsia="Arial" w:hAnsi="Arial" w:cs="Arial"/>
          <w:b/>
          <w:sz w:val="24"/>
        </w:rPr>
        <w:t xml:space="preserve"> Rua </w:t>
      </w:r>
      <w:r w:rsidR="001F1E1C">
        <w:rPr>
          <w:rFonts w:ascii="Arial" w:eastAsia="Arial" w:hAnsi="Arial" w:cs="Arial"/>
          <w:b/>
          <w:sz w:val="24"/>
        </w:rPr>
        <w:t>Vicente Ferreira da Silva</w:t>
      </w:r>
      <w:r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altura do</w:t>
      </w:r>
      <w:r w:rsidR="001F1E1C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nº</w:t>
      </w:r>
      <w:r w:rsidR="001F1E1C">
        <w:rPr>
          <w:rFonts w:ascii="Arial" w:eastAsia="Arial" w:hAnsi="Arial" w:cs="Arial"/>
          <w:b/>
          <w:sz w:val="24"/>
        </w:rPr>
        <w:t xml:space="preserve"> 581 e </w:t>
      </w:r>
      <w:r w:rsidR="000B3E17">
        <w:rPr>
          <w:rFonts w:ascii="Arial" w:eastAsia="Arial" w:hAnsi="Arial" w:cs="Arial"/>
          <w:b/>
          <w:sz w:val="24"/>
        </w:rPr>
        <w:t>617,</w:t>
      </w:r>
      <w:r>
        <w:rPr>
          <w:rFonts w:ascii="Arial" w:eastAsia="Arial" w:hAnsi="Arial" w:cs="Arial"/>
          <w:sz w:val="24"/>
        </w:rPr>
        <w:t xml:space="preserve"> bairro </w:t>
      </w:r>
      <w:r w:rsidR="001F1E1C">
        <w:rPr>
          <w:rFonts w:ascii="Arial" w:eastAsia="Arial" w:hAnsi="Arial" w:cs="Arial"/>
          <w:b/>
          <w:sz w:val="24"/>
        </w:rPr>
        <w:t>Altos de Sumaré</w:t>
      </w:r>
      <w:r w:rsidR="004B2CA4">
        <w:rPr>
          <w:rFonts w:ascii="Arial" w:eastAsia="Arial" w:hAnsi="Arial" w:cs="Arial"/>
          <w:b/>
          <w:sz w:val="24"/>
        </w:rPr>
        <w:t>.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7E3CEBBE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954765">
        <w:rPr>
          <w:rFonts w:ascii="Arial" w:hAnsi="Arial" w:cs="Arial"/>
          <w:b/>
          <w:bCs/>
          <w:sz w:val="24"/>
          <w:szCs w:val="24"/>
        </w:rPr>
        <w:t>2</w:t>
      </w:r>
      <w:r w:rsidR="000B3E17">
        <w:rPr>
          <w:rFonts w:ascii="Arial" w:hAnsi="Arial" w:cs="Arial"/>
          <w:b/>
          <w:bCs/>
          <w:sz w:val="24"/>
          <w:szCs w:val="24"/>
        </w:rPr>
        <w:t>5</w:t>
      </w:r>
      <w:r w:rsidR="00CA338C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eastAsia="Arial" w:hAnsi="Arial" w:cs="Arial"/>
          <w:sz w:val="24"/>
          <w:szCs w:val="24"/>
        </w:rPr>
        <w:t xml:space="preserve"> 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7046106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462684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3E17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E1C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2CA4"/>
    <w:rsid w:val="004B48CB"/>
    <w:rsid w:val="004B550B"/>
    <w:rsid w:val="004D1B9A"/>
    <w:rsid w:val="004D4BCE"/>
    <w:rsid w:val="004D4DEA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4F23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20C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214F"/>
    <w:rsid w:val="00775494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A3952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32A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4765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22AE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6B1A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18E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7B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3CB3"/>
    <w:rsid w:val="00EE4167"/>
    <w:rsid w:val="00EE7661"/>
    <w:rsid w:val="00EF486F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4DB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39</cp:revision>
  <cp:lastPrinted>2020-06-08T15:10:00Z</cp:lastPrinted>
  <dcterms:created xsi:type="dcterms:W3CDTF">2021-01-20T17:05:00Z</dcterms:created>
  <dcterms:modified xsi:type="dcterms:W3CDTF">2021-03-25T15:42:00Z</dcterms:modified>
</cp:coreProperties>
</file>