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5D35018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8A7340">
        <w:rPr>
          <w:sz w:val="28"/>
          <w:szCs w:val="28"/>
        </w:rPr>
        <w:t>troca de lâmpada na Rua Jorge Hoffman,  em frente ao nº 290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6D2CE3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B3491">
        <w:rPr>
          <w:sz w:val="28"/>
          <w:szCs w:val="28"/>
        </w:rPr>
        <w:t>11</w:t>
      </w:r>
      <w:r w:rsidR="001E0616">
        <w:rPr>
          <w:sz w:val="28"/>
          <w:szCs w:val="28"/>
        </w:rPr>
        <w:t xml:space="preserve"> de </w:t>
      </w:r>
      <w:r w:rsidR="001E0616">
        <w:rPr>
          <w:sz w:val="28"/>
          <w:szCs w:val="28"/>
        </w:rPr>
        <w:t>Março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670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E23D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5657E"/>
    <w:rsid w:val="00156CF8"/>
    <w:rsid w:val="001717FC"/>
    <w:rsid w:val="00174B93"/>
    <w:rsid w:val="001A6D26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5597E"/>
    <w:rsid w:val="00687B10"/>
    <w:rsid w:val="006C0A64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A7340"/>
    <w:rsid w:val="008C7A37"/>
    <w:rsid w:val="00911489"/>
    <w:rsid w:val="009267D9"/>
    <w:rsid w:val="00932FB6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32AF6"/>
    <w:rsid w:val="00DB07AA"/>
    <w:rsid w:val="00E02A6C"/>
    <w:rsid w:val="00E02A95"/>
    <w:rsid w:val="00E23D43"/>
    <w:rsid w:val="00E47071"/>
    <w:rsid w:val="00E631CD"/>
    <w:rsid w:val="00EB3491"/>
    <w:rsid w:val="00EC7E26"/>
    <w:rsid w:val="00EF58AD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2024-03-11T15:14:00Z</cp:lastPrinted>
  <dcterms:created xsi:type="dcterms:W3CDTF">2024-03-11T15:53:00Z</dcterms:created>
  <dcterms:modified xsi:type="dcterms:W3CDTF">2024-03-11T15:53:00Z</dcterms:modified>
</cp:coreProperties>
</file>