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(em toda a extensão da rua),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705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298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715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57978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130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23352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0352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