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C224A9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3D22" w:rsidP="00982785" w14:paraId="2A945F2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53/2021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SIRINEU  ARAUJO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preferencia de idosos, mulheres gravidas ou criança de colo e pessoas com deficiência sobre todos os assentos do transporte publico do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913C61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fevereiro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C560A8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B8AA64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B3D22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11A48"/>
    <w:rsid w:val="00822396"/>
    <w:rsid w:val="008A5342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2023-03-03T18:30:00Z</dcterms:modified>
</cp:coreProperties>
</file>