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R$ 20.107.048,00 (vinte milhões, cento e sete mil e quarenta e oito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