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6BF6" w14:textId="77777777" w:rsidR="00E5397A" w:rsidRDefault="00000000" w:rsidP="00E5397A">
      <w:pPr>
        <w:outlineLvl w:val="0"/>
        <w:rPr>
          <w:rFonts w:ascii="Bookman Old Style" w:hAnsi="Bookman Old Style"/>
          <w:b/>
          <w:color w:val="000000"/>
        </w:rPr>
      </w:pPr>
      <w:permStart w:id="1312620652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14:paraId="51A48E43" w14:textId="77777777" w:rsidR="00E5397A" w:rsidRPr="00087890" w:rsidRDefault="00000000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14:paraId="30F28EA3" w14:textId="77777777"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14:paraId="6456C513" w14:textId="77777777" w:rsidR="00E5397A" w:rsidRPr="00087890" w:rsidRDefault="00000000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>NOS TERMOS DO ARTIGO 233 E SEGUINTES DO Regimento Interno desta Casa, requeremos a V. Exa., após ouvido o plenário, a tramitação em Regime de Urgência Especial, da seguinte matéria:</w:t>
      </w:r>
    </w:p>
    <w:p w14:paraId="6FD35D24" w14:textId="3D6385E1" w:rsidR="00E5397A" w:rsidRPr="00802A4E" w:rsidRDefault="00000000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53/2024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LUIZ ALFREDO CASTRO RUZZA DALBEN </w:t>
      </w:r>
      <w:r>
        <w:rPr>
          <w:rFonts w:ascii="Bookman Old Style" w:hAnsi="Bookman Old Style"/>
        </w:rPr>
        <w:t>– Dispõe sobre autorização ao executivo municipal para promover a abertura de crédito adicional suplementar no orçamento vigente no valor de R$ 20.107.048,00 (vinte milhões, cento e sete mil e quarenta e oito reais) para os fins que especifica e dá outras providências.</w:t>
      </w:r>
    </w:p>
    <w:p w14:paraId="1AA915DB" w14:textId="77777777" w:rsidR="00E5397A" w:rsidRPr="00087890" w:rsidRDefault="00000000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14:paraId="2DE512EC" w14:textId="77777777" w:rsidR="00E5397A" w:rsidRDefault="00000000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5 de março de 2024</w:t>
      </w:r>
    </w:p>
    <w:p w14:paraId="4813AACC" w14:textId="77777777" w:rsidR="00E5397A" w:rsidRPr="00087890" w:rsidRDefault="00E5397A" w:rsidP="00E5397A">
      <w:pPr>
        <w:rPr>
          <w:rFonts w:ascii="Bookman Old Style" w:hAnsi="Bookman Old Style"/>
          <w:color w:val="000000"/>
        </w:rPr>
      </w:pPr>
    </w:p>
    <w:p w14:paraId="358C1D64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5B505187" w14:textId="77777777" w:rsidR="00E5397A" w:rsidRDefault="00E5397A" w:rsidP="00E5397A">
      <w:pPr>
        <w:jc w:val="center"/>
        <w:rPr>
          <w:rFonts w:ascii="Bookman Old Style" w:hAnsi="Bookman Old Style"/>
          <w:b/>
        </w:rPr>
      </w:pPr>
    </w:p>
    <w:p w14:paraId="33549DD5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14:paraId="5037BC89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548AA8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FC330A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E2E12D8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1895A756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0A1342">
        <w:rPr>
          <w:rFonts w:ascii="Bookman Old Style" w:hAnsi="Bookman Old Style"/>
          <w:b/>
          <w:sz w:val="20"/>
          <w:szCs w:val="20"/>
        </w:rPr>
        <w:t>SIRINEU ARAÚJO</w:t>
      </w:r>
    </w:p>
    <w:p w14:paraId="404150E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24CA874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8B3F62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AF6DD5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B96C5D2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14:paraId="122FFA8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5AA126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8902C8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E099C66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61C1CF0B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14:paraId="6330B89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F26E374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1F0CE7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E2E0965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72B30E6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14:paraId="1EFFACCA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19494E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4C22363E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5787C2D0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14:paraId="0E497AAF" w14:textId="77777777" w:rsidR="00E5397A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14:paraId="33F44C3D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3E1D90A2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F4273D7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0362C28C" w14:textId="77777777"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14:paraId="7ECE1440" w14:textId="77777777" w:rsidR="00E5397A" w:rsidRPr="0029080B" w:rsidRDefault="00000000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312620652"/>
    </w:p>
    <w:sectPr w:rsidR="00E5397A" w:rsidRPr="0029080B" w:rsidSect="0019039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843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A57A" w14:textId="77777777" w:rsidR="00190390" w:rsidRDefault="00190390">
      <w:r>
        <w:separator/>
      </w:r>
    </w:p>
  </w:endnote>
  <w:endnote w:type="continuationSeparator" w:id="0">
    <w:p w14:paraId="143500CD" w14:textId="77777777" w:rsidR="00190390" w:rsidRDefault="0019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9D2D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5BEBE3D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D25A6" wp14:editId="1D9A21EE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31952B0A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31E9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7B93" w14:textId="77777777" w:rsidR="00190390" w:rsidRDefault="00190390">
      <w:r>
        <w:separator/>
      </w:r>
    </w:p>
  </w:footnote>
  <w:footnote w:type="continuationSeparator" w:id="0">
    <w:p w14:paraId="74897DE5" w14:textId="77777777" w:rsidR="00190390" w:rsidRDefault="00190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965F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35ED343" wp14:editId="27DB7CB8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A4C6E58" wp14:editId="5131F518">
          <wp:extent cx="1501253" cy="525439"/>
          <wp:effectExtent l="0" t="0" r="3810" b="8255"/>
          <wp:docPr id="1079338559" name="Imagem 1079338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4946C5E" wp14:editId="4D0E1309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54642612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FB9AC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EB5EF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03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A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60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01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AC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8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8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6576B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A2A5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64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0F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6A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07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7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8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BC4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412231">
    <w:abstractNumId w:val="7"/>
  </w:num>
  <w:num w:numId="2" w16cid:durableId="1012336580">
    <w:abstractNumId w:val="5"/>
  </w:num>
  <w:num w:numId="3" w16cid:durableId="1811095117">
    <w:abstractNumId w:val="2"/>
  </w:num>
  <w:num w:numId="4" w16cid:durableId="401752764">
    <w:abstractNumId w:val="1"/>
  </w:num>
  <w:num w:numId="5" w16cid:durableId="460152543">
    <w:abstractNumId w:val="4"/>
  </w:num>
  <w:num w:numId="6" w16cid:durableId="305204230">
    <w:abstractNumId w:val="0"/>
  </w:num>
  <w:num w:numId="7" w16cid:durableId="1339431770">
    <w:abstractNumId w:val="3"/>
  </w:num>
  <w:num w:numId="8" w16cid:durableId="531723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1E4C"/>
    <w:rsid w:val="00087890"/>
    <w:rsid w:val="000A1342"/>
    <w:rsid w:val="000C62C2"/>
    <w:rsid w:val="000D2BDC"/>
    <w:rsid w:val="000F08EB"/>
    <w:rsid w:val="00104AAA"/>
    <w:rsid w:val="0015657E"/>
    <w:rsid w:val="00156CF8"/>
    <w:rsid w:val="00190390"/>
    <w:rsid w:val="00267EF5"/>
    <w:rsid w:val="0029080B"/>
    <w:rsid w:val="002D664E"/>
    <w:rsid w:val="003D142A"/>
    <w:rsid w:val="00402168"/>
    <w:rsid w:val="00460A32"/>
    <w:rsid w:val="00474D1C"/>
    <w:rsid w:val="004B2CC9"/>
    <w:rsid w:val="0051286F"/>
    <w:rsid w:val="005D4495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82785"/>
    <w:rsid w:val="009A1F9B"/>
    <w:rsid w:val="00A06CF2"/>
    <w:rsid w:val="00AE6AEE"/>
    <w:rsid w:val="00C00C1E"/>
    <w:rsid w:val="00C36776"/>
    <w:rsid w:val="00C37011"/>
    <w:rsid w:val="00CD6B58"/>
    <w:rsid w:val="00CF401E"/>
    <w:rsid w:val="00D432AC"/>
    <w:rsid w:val="00DB1FB0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DD5F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13</cp:revision>
  <cp:lastPrinted>2021-02-25T18:05:00Z</cp:lastPrinted>
  <dcterms:created xsi:type="dcterms:W3CDTF">2023-03-03T14:28:00Z</dcterms:created>
  <dcterms:modified xsi:type="dcterms:W3CDTF">2024-03-05T13:13:00Z</dcterms:modified>
</cp:coreProperties>
</file>