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C55B9" w:rsidP="003E27C2" w14:paraId="2F2F6F95" w14:textId="77777777">
      <w:pPr>
        <w:autoSpaceDE w:val="0"/>
        <w:autoSpaceDN w:val="0"/>
        <w:adjustRightInd w:val="0"/>
        <w:spacing w:after="0"/>
        <w:jc w:val="right"/>
        <w:rPr>
          <w:rFonts w:ascii="ArialMT" w:hAnsi="ArialMT" w:cs="ArialMT"/>
          <w:b/>
          <w:bCs/>
        </w:rPr>
      </w:pPr>
      <w:bookmarkStart w:id="0" w:name="_Hlk60213824"/>
    </w:p>
    <w:p w:rsidR="008C55B9" w:rsidP="003E27C2" w14:paraId="0EB39FFB" w14:textId="77777777">
      <w:pPr>
        <w:autoSpaceDE w:val="0"/>
        <w:autoSpaceDN w:val="0"/>
        <w:adjustRightInd w:val="0"/>
        <w:spacing w:after="0"/>
        <w:jc w:val="right"/>
        <w:rPr>
          <w:rFonts w:ascii="ArialMT" w:hAnsi="ArialMT" w:cs="ArialMT"/>
          <w:b/>
          <w:bCs/>
        </w:rPr>
      </w:pPr>
    </w:p>
    <w:p w:rsidR="008C55B9" w:rsidP="003E27C2" w14:paraId="3D19C7AB" w14:textId="77777777">
      <w:pPr>
        <w:autoSpaceDE w:val="0"/>
        <w:autoSpaceDN w:val="0"/>
        <w:adjustRightInd w:val="0"/>
        <w:spacing w:after="0"/>
        <w:jc w:val="right"/>
        <w:rPr>
          <w:rFonts w:ascii="ArialMT" w:hAnsi="ArialMT" w:cs="ArialMT"/>
          <w:b/>
          <w:bCs/>
        </w:rPr>
      </w:pPr>
    </w:p>
    <w:p w:rsidR="0025181A" w:rsidP="003E27C2" w14:paraId="0A8875CD" w14:textId="77777777">
      <w:pPr>
        <w:autoSpaceDE w:val="0"/>
        <w:autoSpaceDN w:val="0"/>
        <w:adjustRightInd w:val="0"/>
        <w:spacing w:after="0"/>
        <w:jc w:val="right"/>
        <w:rPr>
          <w:rFonts w:ascii="ArialMT" w:hAnsi="ArialMT" w:cs="ArialMT"/>
          <w:b/>
          <w:bCs/>
        </w:rPr>
      </w:pPr>
    </w:p>
    <w:p w:rsidR="003E27C2" w:rsidP="003E27C2" w14:paraId="7F831998" w14:textId="6327D7A3">
      <w:pPr>
        <w:autoSpaceDE w:val="0"/>
        <w:autoSpaceDN w:val="0"/>
        <w:adjustRightInd w:val="0"/>
        <w:spacing w:after="0"/>
        <w:jc w:val="right"/>
        <w:rPr>
          <w:rFonts w:ascii="ArialMT" w:hAnsi="ArialMT" w:cs="ArialMT"/>
          <w:b/>
          <w:bCs/>
        </w:rPr>
      </w:pPr>
      <w:r>
        <w:rPr>
          <w:rFonts w:ascii="ArialMT" w:hAnsi="ArialMT" w:cs="ArialMT"/>
          <w:b/>
          <w:bCs/>
        </w:rPr>
        <w:t>PROJETO DE LEI N°</w:t>
      </w:r>
      <w:r w:rsidR="001360C3">
        <w:rPr>
          <w:rFonts w:ascii="ArialMT" w:hAnsi="ArialMT" w:cs="ArialMT"/>
          <w:b/>
          <w:bCs/>
        </w:rPr>
        <w:t xml:space="preserve">    </w:t>
      </w:r>
      <w:r>
        <w:rPr>
          <w:rFonts w:ascii="ArialMT" w:hAnsi="ArialMT" w:cs="ArialMT"/>
          <w:b/>
          <w:bCs/>
        </w:rPr>
        <w:t xml:space="preserve"> DE </w:t>
      </w:r>
      <w:r w:rsidR="00FE37C5">
        <w:rPr>
          <w:rFonts w:ascii="ArialMT" w:hAnsi="ArialMT" w:cs="ArialMT"/>
          <w:b/>
          <w:bCs/>
        </w:rPr>
        <w:t>23</w:t>
      </w:r>
      <w:r w:rsidR="001360C3">
        <w:rPr>
          <w:rFonts w:ascii="ArialMT" w:hAnsi="ArialMT" w:cs="ArialMT"/>
          <w:b/>
          <w:bCs/>
        </w:rPr>
        <w:t xml:space="preserve"> DE MARÇO</w:t>
      </w:r>
      <w:r>
        <w:rPr>
          <w:rFonts w:ascii="ArialMT" w:hAnsi="ArialMT" w:cs="ArialMT"/>
          <w:b/>
          <w:bCs/>
        </w:rPr>
        <w:t xml:space="preserve"> DE 2021</w:t>
      </w:r>
    </w:p>
    <w:bookmarkEnd w:id="0"/>
    <w:p w:rsidR="003E27C2" w:rsidP="003E27C2" w14:paraId="6379D4DA" w14:textId="77777777">
      <w:pPr>
        <w:autoSpaceDE w:val="0"/>
        <w:autoSpaceDN w:val="0"/>
        <w:adjustRightInd w:val="0"/>
        <w:spacing w:after="0"/>
        <w:jc w:val="both"/>
        <w:rPr>
          <w:rFonts w:ascii="ArialMT" w:hAnsi="ArialMT" w:cs="ArialMT"/>
          <w:sz w:val="24"/>
          <w:szCs w:val="24"/>
        </w:rPr>
      </w:pPr>
    </w:p>
    <w:p w:rsidR="00CC13CC" w:rsidP="00CC13CC" w14:paraId="1D41DD00" w14:textId="2CEA7412">
      <w:pPr>
        <w:spacing w:after="25"/>
        <w:ind w:left="3540" w:right="37"/>
        <w:jc w:val="both"/>
        <w:rPr>
          <w:rFonts w:ascii="Arial" w:hAnsi="Arial" w:cs="Arial"/>
          <w:sz w:val="24"/>
          <w:szCs w:val="24"/>
        </w:rPr>
      </w:pPr>
      <w:r>
        <w:rPr>
          <w:rFonts w:ascii="Arial" w:hAnsi="Arial" w:cs="Arial"/>
          <w:b/>
          <w:sz w:val="24"/>
          <w:szCs w:val="24"/>
        </w:rPr>
        <w:t>“</w:t>
      </w:r>
      <w:r>
        <w:rPr>
          <w:rFonts w:ascii="Arial" w:hAnsi="Arial" w:cs="Arial"/>
          <w:bCs/>
          <w:sz w:val="24"/>
          <w:szCs w:val="24"/>
        </w:rPr>
        <w:t>Dispõe sobre a obrigatoriedade das empresas concessionárias do Sistema de Transporte Público Coletivo do Município de Sumaré a garantir medidas para o enfrentamento voltad</w:t>
      </w:r>
      <w:r w:rsidR="00FE37C5">
        <w:rPr>
          <w:rFonts w:ascii="Arial" w:hAnsi="Arial" w:cs="Arial"/>
          <w:bCs/>
          <w:sz w:val="24"/>
          <w:szCs w:val="24"/>
        </w:rPr>
        <w:t xml:space="preserve">o </w:t>
      </w:r>
      <w:r>
        <w:rPr>
          <w:rFonts w:ascii="Arial" w:hAnsi="Arial" w:cs="Arial"/>
          <w:bCs/>
          <w:sz w:val="24"/>
          <w:szCs w:val="24"/>
        </w:rPr>
        <w:t>à prevenção durante o período de pandemia ocasionad</w:t>
      </w:r>
      <w:r w:rsidR="00FE37C5">
        <w:rPr>
          <w:rFonts w:ascii="Arial" w:hAnsi="Arial" w:cs="Arial"/>
          <w:bCs/>
          <w:sz w:val="24"/>
          <w:szCs w:val="24"/>
        </w:rPr>
        <w:t>o</w:t>
      </w:r>
      <w:r>
        <w:rPr>
          <w:rFonts w:ascii="Arial" w:hAnsi="Arial" w:cs="Arial"/>
          <w:bCs/>
          <w:sz w:val="24"/>
          <w:szCs w:val="24"/>
        </w:rPr>
        <w:t xml:space="preserve"> pelo surto do novo coronavírus (Covid-19), e dá outras providências</w:t>
      </w:r>
      <w:r>
        <w:rPr>
          <w:rFonts w:ascii="Arial" w:hAnsi="Arial" w:cs="Arial"/>
          <w:b/>
          <w:sz w:val="24"/>
          <w:szCs w:val="24"/>
        </w:rPr>
        <w:t xml:space="preserve">”  </w:t>
      </w:r>
    </w:p>
    <w:p w:rsidR="00CC13CC" w:rsidP="003E27C2" w14:paraId="298CE535" w14:textId="69467F64">
      <w:pPr>
        <w:spacing w:after="27"/>
        <w:ind w:left="3258"/>
        <w:rPr>
          <w:rFonts w:ascii="Arial" w:hAnsi="Arial" w:cs="Arial"/>
          <w:b/>
          <w:sz w:val="24"/>
          <w:szCs w:val="24"/>
        </w:rPr>
      </w:pPr>
    </w:p>
    <w:p w:rsidR="003E27C2" w:rsidP="003E27C2" w14:paraId="6D6E93D0" w14:textId="46298940">
      <w:pPr>
        <w:spacing w:after="27"/>
        <w:ind w:left="3258"/>
        <w:rPr>
          <w:rFonts w:ascii="Arial" w:hAnsi="Arial" w:cs="Arial"/>
          <w:b/>
          <w:sz w:val="24"/>
          <w:szCs w:val="24"/>
        </w:rPr>
      </w:pPr>
    </w:p>
    <w:p w:rsidR="003E27C2" w:rsidP="003E27C2" w14:paraId="2B245F15" w14:textId="71B36A7F">
      <w:pPr>
        <w:spacing w:after="27"/>
        <w:ind w:left="1737"/>
        <w:jc w:val="center"/>
        <w:rPr>
          <w:rFonts w:ascii="Arial" w:hAnsi="Arial" w:cs="Arial"/>
          <w:sz w:val="24"/>
          <w:szCs w:val="24"/>
        </w:rPr>
      </w:pPr>
      <w:r>
        <w:rPr>
          <w:rFonts w:ascii="Arial" w:hAnsi="Arial" w:cs="Arial"/>
          <w:bCs/>
          <w:sz w:val="24"/>
          <w:szCs w:val="24"/>
        </w:rPr>
        <w:t>A</w:t>
      </w:r>
      <w:r>
        <w:rPr>
          <w:rFonts w:ascii="Arial" w:hAnsi="Arial" w:cs="Arial"/>
          <w:bCs/>
          <w:sz w:val="24"/>
          <w:szCs w:val="24"/>
        </w:rPr>
        <w:t>utor</w:t>
      </w:r>
      <w:r>
        <w:rPr>
          <w:rFonts w:ascii="Arial" w:hAnsi="Arial" w:cs="Arial"/>
          <w:b/>
          <w:sz w:val="24"/>
          <w:szCs w:val="24"/>
        </w:rPr>
        <w:t xml:space="preserve">: Vereador Willian Souza </w:t>
      </w:r>
    </w:p>
    <w:p w:rsidR="003E27C2" w:rsidP="003E27C2" w14:paraId="2D607E0C" w14:textId="77777777">
      <w:pPr>
        <w:spacing w:after="46"/>
        <w:ind w:left="3258"/>
        <w:rPr>
          <w:rFonts w:ascii="Arial" w:hAnsi="Arial" w:cs="Arial"/>
          <w:sz w:val="24"/>
          <w:szCs w:val="24"/>
        </w:rPr>
      </w:pPr>
      <w:r>
        <w:rPr>
          <w:rFonts w:ascii="Arial" w:hAnsi="Arial" w:cs="Arial"/>
          <w:sz w:val="24"/>
          <w:szCs w:val="24"/>
        </w:rPr>
        <w:t xml:space="preserve">  </w:t>
      </w:r>
    </w:p>
    <w:p w:rsidR="003E27C2" w:rsidP="003E27C2" w14:paraId="69D06EE5" w14:textId="77777777">
      <w:pPr>
        <w:spacing w:after="34"/>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p>
    <w:p w:rsidR="003E27C2" w:rsidP="00FE37C5" w14:paraId="7C3B2D8A" w14:textId="77777777">
      <w:pPr>
        <w:spacing w:after="25"/>
        <w:ind w:left="1418" w:right="37"/>
        <w:rPr>
          <w:rFonts w:ascii="Arial" w:hAnsi="Arial" w:cs="Arial"/>
          <w:sz w:val="24"/>
          <w:szCs w:val="24"/>
        </w:rPr>
      </w:pPr>
      <w:r>
        <w:rPr>
          <w:rFonts w:ascii="Arial" w:hAnsi="Arial" w:cs="Arial"/>
          <w:b/>
          <w:sz w:val="24"/>
          <w:szCs w:val="24"/>
        </w:rPr>
        <w:t xml:space="preserve">O PREFEITO DO MUNICÍPIO DE SUMARÉ </w:t>
      </w:r>
    </w:p>
    <w:p w:rsidR="003E27C2" w:rsidP="003E27C2" w14:paraId="054F0BFC" w14:textId="77777777">
      <w:pPr>
        <w:spacing w:after="27"/>
        <w:rPr>
          <w:rFonts w:ascii="Arial" w:hAnsi="Arial" w:cs="Arial"/>
          <w:sz w:val="24"/>
          <w:szCs w:val="24"/>
        </w:rPr>
      </w:pPr>
      <w:r>
        <w:rPr>
          <w:rFonts w:ascii="Arial" w:hAnsi="Arial" w:cs="Arial"/>
          <w:b/>
          <w:sz w:val="24"/>
          <w:szCs w:val="24"/>
        </w:rPr>
        <w:t xml:space="preserve">  </w:t>
      </w:r>
    </w:p>
    <w:p w:rsidR="003E27C2" w:rsidP="00FE37C5" w14:paraId="448B77F9" w14:textId="3495CEF6">
      <w:pPr>
        <w:ind w:right="43" w:firstLine="1418"/>
        <w:jc w:val="both"/>
        <w:rPr>
          <w:rFonts w:ascii="Arial" w:hAnsi="Arial" w:cs="Arial"/>
          <w:sz w:val="24"/>
          <w:szCs w:val="24"/>
        </w:rPr>
      </w:pPr>
      <w:r>
        <w:rPr>
          <w:rFonts w:ascii="Arial" w:hAnsi="Arial" w:cs="Arial"/>
          <w:sz w:val="24"/>
          <w:szCs w:val="24"/>
        </w:rPr>
        <w:t xml:space="preserve">Faço saber que a Câmara Municipal de Sumaré aprovou e eu sanciono a seguinte lei: </w:t>
      </w:r>
    </w:p>
    <w:p w:rsidR="00162246" w:rsidP="00FE37C5" w14:paraId="059C17D4" w14:textId="0ECEFB71">
      <w:pPr>
        <w:spacing w:after="27"/>
        <w:ind w:firstLine="1418"/>
        <w:jc w:val="both"/>
        <w:rPr>
          <w:rFonts w:ascii="Arial" w:hAnsi="Arial" w:cs="Arial"/>
          <w:sz w:val="24"/>
          <w:szCs w:val="24"/>
        </w:rPr>
      </w:pPr>
      <w:r>
        <w:rPr>
          <w:rFonts w:ascii="Arial" w:hAnsi="Arial" w:cs="Arial"/>
          <w:b/>
          <w:sz w:val="24"/>
          <w:szCs w:val="24"/>
        </w:rPr>
        <w:t>Art.1º</w:t>
      </w:r>
      <w:r w:rsidR="00035AE3">
        <w:rPr>
          <w:rFonts w:ascii="Arial" w:hAnsi="Arial" w:cs="Arial"/>
          <w:b/>
          <w:sz w:val="24"/>
          <w:szCs w:val="24"/>
        </w:rPr>
        <w:t xml:space="preserve"> - </w:t>
      </w:r>
      <w:r>
        <w:rPr>
          <w:rFonts w:ascii="Arial" w:hAnsi="Arial" w:cs="Arial"/>
          <w:sz w:val="24"/>
          <w:szCs w:val="24"/>
        </w:rPr>
        <w:t>Fica</w:t>
      </w:r>
      <w:r w:rsidR="00407DFB">
        <w:rPr>
          <w:rFonts w:ascii="Arial" w:hAnsi="Arial" w:cs="Arial"/>
          <w:sz w:val="24"/>
          <w:szCs w:val="24"/>
        </w:rPr>
        <w:t xml:space="preserve"> </w:t>
      </w:r>
      <w:r>
        <w:rPr>
          <w:rFonts w:ascii="Arial" w:hAnsi="Arial" w:cs="Arial"/>
          <w:sz w:val="24"/>
          <w:szCs w:val="24"/>
        </w:rPr>
        <w:t xml:space="preserve">instituída a obrigatoriedade das operadoras, permissionárias ou concessionárias do Sistema de Transporte Público Coletivo do Município de Sumaré a </w:t>
      </w:r>
      <w:r>
        <w:rPr>
          <w:rFonts w:ascii="Arial" w:hAnsi="Arial" w:cs="Arial"/>
          <w:bCs/>
          <w:sz w:val="24"/>
          <w:szCs w:val="24"/>
        </w:rPr>
        <w:t>garantir todas as medidas prevista nesta lei para o enfrentamento voltad</w:t>
      </w:r>
      <w:r w:rsidR="00FE37C5">
        <w:rPr>
          <w:rFonts w:ascii="Arial" w:hAnsi="Arial" w:cs="Arial"/>
          <w:bCs/>
          <w:sz w:val="24"/>
          <w:szCs w:val="24"/>
        </w:rPr>
        <w:t xml:space="preserve">o </w:t>
      </w:r>
      <w:r>
        <w:rPr>
          <w:rFonts w:ascii="Arial" w:hAnsi="Arial" w:cs="Arial"/>
          <w:bCs/>
          <w:sz w:val="24"/>
          <w:szCs w:val="24"/>
        </w:rPr>
        <w:t>à prevenção durante o período de pandemia ocasionad</w:t>
      </w:r>
      <w:r w:rsidR="00D375BC">
        <w:rPr>
          <w:rFonts w:ascii="Arial" w:hAnsi="Arial" w:cs="Arial"/>
          <w:bCs/>
          <w:sz w:val="24"/>
          <w:szCs w:val="24"/>
        </w:rPr>
        <w:t>o</w:t>
      </w:r>
      <w:r>
        <w:rPr>
          <w:rFonts w:ascii="Arial" w:hAnsi="Arial" w:cs="Arial"/>
          <w:bCs/>
          <w:sz w:val="24"/>
          <w:szCs w:val="24"/>
        </w:rPr>
        <w:t xml:space="preserve"> pelo surto do novo coronavírus (Covid-19), e dá outras providências</w:t>
      </w:r>
      <w:r>
        <w:rPr>
          <w:rFonts w:ascii="Arial" w:hAnsi="Arial" w:cs="Arial"/>
          <w:sz w:val="24"/>
          <w:szCs w:val="24"/>
        </w:rPr>
        <w:t xml:space="preserve">. </w:t>
      </w:r>
      <w:r w:rsidR="003E27C2">
        <w:rPr>
          <w:rFonts w:ascii="Arial" w:hAnsi="Arial" w:cs="Arial"/>
          <w:sz w:val="24"/>
          <w:szCs w:val="24"/>
        </w:rPr>
        <w:t xml:space="preserve"> </w:t>
      </w:r>
    </w:p>
    <w:p w:rsidR="00162246" w:rsidP="00FE37C5" w14:paraId="090587A9" w14:textId="77777777">
      <w:pPr>
        <w:spacing w:after="27" w:line="240" w:lineRule="auto"/>
        <w:ind w:firstLine="1418"/>
        <w:jc w:val="both"/>
        <w:rPr>
          <w:rFonts w:ascii="Arial" w:hAnsi="Arial" w:cs="Arial"/>
          <w:sz w:val="24"/>
          <w:szCs w:val="24"/>
        </w:rPr>
      </w:pPr>
    </w:p>
    <w:p w:rsidR="00D35A03" w:rsidRPr="00162246" w:rsidP="00FE37C5" w14:paraId="61F25FD7" w14:textId="32000B69">
      <w:pPr>
        <w:ind w:firstLine="1418"/>
        <w:jc w:val="both"/>
        <w:rPr>
          <w:rFonts w:ascii="Arial" w:hAnsi="Arial" w:cs="Arial"/>
          <w:bCs/>
          <w:sz w:val="24"/>
          <w:szCs w:val="24"/>
        </w:rPr>
      </w:pPr>
      <w:r w:rsidRPr="00162246">
        <w:rPr>
          <w:rFonts w:ascii="Arial" w:hAnsi="Arial" w:cs="Arial"/>
          <w:b/>
          <w:sz w:val="24"/>
          <w:szCs w:val="24"/>
        </w:rPr>
        <w:t xml:space="preserve">Parágrafo </w:t>
      </w:r>
      <w:r w:rsidR="00611D27">
        <w:rPr>
          <w:rFonts w:ascii="Arial" w:hAnsi="Arial" w:cs="Arial"/>
          <w:b/>
          <w:sz w:val="24"/>
          <w:szCs w:val="24"/>
        </w:rPr>
        <w:t>Ú</w:t>
      </w:r>
      <w:r w:rsidRPr="00162246">
        <w:rPr>
          <w:rFonts w:ascii="Arial" w:hAnsi="Arial" w:cs="Arial"/>
          <w:b/>
          <w:sz w:val="24"/>
          <w:szCs w:val="24"/>
        </w:rPr>
        <w:t>nico:</w:t>
      </w:r>
      <w:r w:rsidRPr="00162246" w:rsidR="00162246">
        <w:rPr>
          <w:rFonts w:ascii="Arial" w:hAnsi="Arial" w:cs="Arial"/>
          <w:bCs/>
          <w:sz w:val="24"/>
          <w:szCs w:val="24"/>
        </w:rPr>
        <w:t xml:space="preserve"> </w:t>
      </w:r>
      <w:r w:rsidRPr="00B13AB6" w:rsidR="00B13AB6">
        <w:rPr>
          <w:rFonts w:ascii="Arial" w:hAnsi="Arial" w:cs="Arial"/>
          <w:bCs/>
          <w:sz w:val="24"/>
          <w:szCs w:val="24"/>
        </w:rPr>
        <w:t xml:space="preserve">É dever das empresas de transporte coletivo rodoviário, prevenir e combater a pandemia </w:t>
      </w:r>
      <w:r w:rsidR="007B2495">
        <w:rPr>
          <w:rFonts w:ascii="Arial" w:hAnsi="Arial" w:cs="Arial"/>
          <w:bCs/>
          <w:sz w:val="24"/>
          <w:szCs w:val="24"/>
        </w:rPr>
        <w:t>novo coronavírus (Covid-19)</w:t>
      </w:r>
      <w:r w:rsidRPr="00B13AB6" w:rsidR="00B13AB6">
        <w:rPr>
          <w:rFonts w:ascii="Arial" w:hAnsi="Arial" w:cs="Arial"/>
          <w:bCs/>
          <w:sz w:val="24"/>
          <w:szCs w:val="24"/>
        </w:rPr>
        <w:t>,</w:t>
      </w:r>
      <w:r w:rsidRPr="00162246" w:rsidR="00B13AB6">
        <w:rPr>
          <w:rFonts w:ascii="Arial" w:hAnsi="Arial" w:cs="Arial"/>
          <w:bCs/>
          <w:sz w:val="24"/>
          <w:szCs w:val="24"/>
        </w:rPr>
        <w:t xml:space="preserve"> </w:t>
      </w:r>
      <w:r w:rsidR="00B13AB6">
        <w:rPr>
          <w:rFonts w:ascii="Arial" w:hAnsi="Arial" w:cs="Arial"/>
          <w:bCs/>
          <w:sz w:val="24"/>
          <w:szCs w:val="24"/>
        </w:rPr>
        <w:t>m</w:t>
      </w:r>
      <w:r w:rsidRPr="00162246" w:rsidR="00B13AB6">
        <w:rPr>
          <w:rFonts w:ascii="Arial" w:hAnsi="Arial" w:cs="Arial"/>
          <w:bCs/>
          <w:sz w:val="24"/>
          <w:szCs w:val="24"/>
        </w:rPr>
        <w:t>ante</w:t>
      </w:r>
      <w:r w:rsidR="00B13AB6">
        <w:rPr>
          <w:rFonts w:ascii="Arial" w:hAnsi="Arial" w:cs="Arial"/>
          <w:bCs/>
          <w:sz w:val="24"/>
          <w:szCs w:val="24"/>
        </w:rPr>
        <w:t>ndo</w:t>
      </w:r>
      <w:r w:rsidRPr="00162246" w:rsidR="00162246">
        <w:rPr>
          <w:rFonts w:ascii="Arial" w:hAnsi="Arial" w:cs="Arial"/>
          <w:bCs/>
          <w:sz w:val="24"/>
          <w:szCs w:val="24"/>
        </w:rPr>
        <w:t xml:space="preserve"> o contro</w:t>
      </w:r>
      <w:r w:rsidR="007B2495">
        <w:rPr>
          <w:rFonts w:ascii="Arial" w:hAnsi="Arial" w:cs="Arial"/>
          <w:bCs/>
          <w:sz w:val="24"/>
          <w:szCs w:val="24"/>
        </w:rPr>
        <w:t>le</w:t>
      </w:r>
      <w:r w:rsidRPr="00162246" w:rsidR="00162246">
        <w:rPr>
          <w:rFonts w:ascii="Arial" w:hAnsi="Arial" w:cs="Arial"/>
          <w:bCs/>
          <w:sz w:val="24"/>
          <w:szCs w:val="24"/>
        </w:rPr>
        <w:t xml:space="preserve"> nos terminais, evitando aglomerações de pessoas, distanciamento</w:t>
      </w:r>
      <w:r w:rsidR="00162246">
        <w:rPr>
          <w:rFonts w:ascii="Arial" w:hAnsi="Arial" w:cs="Arial"/>
          <w:bCs/>
          <w:sz w:val="24"/>
          <w:szCs w:val="24"/>
        </w:rPr>
        <w:t xml:space="preserve"> adequado</w:t>
      </w:r>
      <w:r w:rsidRPr="00162246" w:rsidR="00162246">
        <w:rPr>
          <w:rFonts w:ascii="Arial" w:hAnsi="Arial" w:cs="Arial"/>
          <w:bCs/>
          <w:sz w:val="24"/>
          <w:szCs w:val="24"/>
        </w:rPr>
        <w:t xml:space="preserve">, orientações e </w:t>
      </w:r>
      <w:r w:rsidRPr="00162246" w:rsidR="00B13AB6">
        <w:rPr>
          <w:rFonts w:ascii="Arial" w:hAnsi="Arial" w:cs="Arial"/>
          <w:bCs/>
          <w:sz w:val="24"/>
          <w:szCs w:val="24"/>
        </w:rPr>
        <w:t>forneci</w:t>
      </w:r>
      <w:r w:rsidR="00B13AB6">
        <w:rPr>
          <w:rFonts w:ascii="Arial" w:hAnsi="Arial" w:cs="Arial"/>
          <w:bCs/>
          <w:sz w:val="24"/>
          <w:szCs w:val="24"/>
        </w:rPr>
        <w:t>mento de</w:t>
      </w:r>
      <w:r w:rsidRPr="00162246" w:rsidR="00162246">
        <w:rPr>
          <w:rFonts w:ascii="Arial" w:hAnsi="Arial" w:cs="Arial"/>
          <w:bCs/>
          <w:sz w:val="24"/>
          <w:szCs w:val="24"/>
        </w:rPr>
        <w:t xml:space="preserve"> </w:t>
      </w:r>
      <w:r w:rsidR="00D375BC">
        <w:rPr>
          <w:rFonts w:ascii="Arial" w:hAnsi="Arial" w:cs="Arial"/>
          <w:bCs/>
          <w:sz w:val="24"/>
          <w:szCs w:val="24"/>
        </w:rPr>
        <w:t>E</w:t>
      </w:r>
      <w:r w:rsidRPr="00162246" w:rsidR="00162246">
        <w:rPr>
          <w:rFonts w:ascii="Arial" w:hAnsi="Arial" w:cs="Arial"/>
          <w:bCs/>
          <w:sz w:val="24"/>
          <w:szCs w:val="24"/>
        </w:rPr>
        <w:t xml:space="preserve">quipamentos de </w:t>
      </w:r>
      <w:r w:rsidR="00D375BC">
        <w:rPr>
          <w:rFonts w:ascii="Arial" w:hAnsi="Arial" w:cs="Arial"/>
          <w:bCs/>
          <w:sz w:val="24"/>
          <w:szCs w:val="24"/>
        </w:rPr>
        <w:t>P</w:t>
      </w:r>
      <w:r w:rsidRPr="00162246" w:rsidR="00162246">
        <w:rPr>
          <w:rFonts w:ascii="Arial" w:hAnsi="Arial" w:cs="Arial"/>
          <w:bCs/>
          <w:sz w:val="24"/>
          <w:szCs w:val="24"/>
        </w:rPr>
        <w:t xml:space="preserve">roteção </w:t>
      </w:r>
      <w:r w:rsidR="00D375BC">
        <w:rPr>
          <w:rFonts w:ascii="Arial" w:hAnsi="Arial" w:cs="Arial"/>
          <w:bCs/>
          <w:sz w:val="24"/>
          <w:szCs w:val="24"/>
        </w:rPr>
        <w:t>I</w:t>
      </w:r>
      <w:r w:rsidRPr="00162246" w:rsidR="00162246">
        <w:rPr>
          <w:rFonts w:ascii="Arial" w:hAnsi="Arial" w:cs="Arial"/>
          <w:bCs/>
          <w:sz w:val="24"/>
          <w:szCs w:val="24"/>
        </w:rPr>
        <w:t>ndividual (EPI) para trabalhadores</w:t>
      </w:r>
      <w:r w:rsidR="00162246">
        <w:rPr>
          <w:rFonts w:ascii="Arial" w:hAnsi="Arial" w:cs="Arial"/>
          <w:bCs/>
          <w:sz w:val="24"/>
          <w:szCs w:val="24"/>
        </w:rPr>
        <w:t>.</w:t>
      </w:r>
    </w:p>
    <w:p w:rsidR="00D35A03" w:rsidRPr="001360C3" w:rsidP="00FE37C5" w14:paraId="36EDE4CE" w14:textId="32A4A12F">
      <w:pPr>
        <w:ind w:firstLine="1418"/>
        <w:jc w:val="both"/>
        <w:rPr>
          <w:rFonts w:ascii="Arial" w:hAnsi="Arial" w:cs="Arial"/>
          <w:sz w:val="24"/>
          <w:szCs w:val="24"/>
        </w:rPr>
      </w:pPr>
      <w:r w:rsidRPr="001360C3">
        <w:rPr>
          <w:rFonts w:ascii="Arial" w:hAnsi="Arial" w:cs="Arial"/>
          <w:b/>
          <w:bCs/>
          <w:sz w:val="24"/>
          <w:szCs w:val="24"/>
        </w:rPr>
        <w:t>Art.2º</w:t>
      </w:r>
      <w:r w:rsidR="00407DFB">
        <w:rPr>
          <w:rFonts w:ascii="Arial" w:hAnsi="Arial" w:cs="Arial"/>
          <w:b/>
          <w:bCs/>
          <w:sz w:val="24"/>
          <w:szCs w:val="24"/>
        </w:rPr>
        <w:t xml:space="preserve"> -</w:t>
      </w:r>
      <w:r w:rsidRPr="001360C3">
        <w:rPr>
          <w:rFonts w:ascii="Arial" w:hAnsi="Arial" w:cs="Arial"/>
          <w:sz w:val="24"/>
          <w:szCs w:val="24"/>
        </w:rPr>
        <w:t xml:space="preserve"> </w:t>
      </w:r>
      <w:r w:rsidRPr="001360C3" w:rsidR="00C544FC">
        <w:rPr>
          <w:rFonts w:ascii="Arial" w:hAnsi="Arial" w:cs="Arial"/>
          <w:sz w:val="24"/>
          <w:szCs w:val="24"/>
        </w:rPr>
        <w:t xml:space="preserve">Fica a </w:t>
      </w:r>
      <w:r w:rsidRPr="001360C3" w:rsidR="00162246">
        <w:rPr>
          <w:rFonts w:ascii="Arial" w:hAnsi="Arial" w:cs="Arial"/>
          <w:sz w:val="24"/>
          <w:szCs w:val="24"/>
        </w:rPr>
        <w:t>empresa obrigada a</w:t>
      </w:r>
      <w:r w:rsidRPr="001360C3">
        <w:rPr>
          <w:rFonts w:ascii="Arial" w:hAnsi="Arial" w:cs="Arial"/>
          <w:sz w:val="24"/>
          <w:szCs w:val="24"/>
        </w:rPr>
        <w:t xml:space="preserve"> disponibilizar funcionários para a realização de aferição da temperatura corporal das pessoas nos terminais </w:t>
      </w:r>
      <w:r w:rsidRPr="001360C3" w:rsidR="00C143FE">
        <w:rPr>
          <w:rFonts w:ascii="Arial" w:hAnsi="Arial" w:cs="Arial"/>
          <w:sz w:val="24"/>
          <w:szCs w:val="24"/>
        </w:rPr>
        <w:t>antes da entrada nos</w:t>
      </w:r>
      <w:r w:rsidRPr="001360C3">
        <w:rPr>
          <w:rFonts w:ascii="Arial" w:hAnsi="Arial" w:cs="Arial"/>
          <w:sz w:val="24"/>
          <w:szCs w:val="24"/>
        </w:rPr>
        <w:t xml:space="preserve"> ônibus. </w:t>
      </w:r>
    </w:p>
    <w:p w:rsidR="00D35A03" w:rsidRPr="001360C3" w:rsidP="00FE37C5" w14:paraId="7BE44820" w14:textId="65BE2D09">
      <w:pPr>
        <w:ind w:firstLine="1418"/>
        <w:jc w:val="both"/>
        <w:rPr>
          <w:rFonts w:ascii="Arial" w:hAnsi="Arial" w:cs="Arial"/>
          <w:sz w:val="24"/>
          <w:szCs w:val="24"/>
        </w:rPr>
      </w:pPr>
      <w:r w:rsidRPr="001360C3">
        <w:rPr>
          <w:rFonts w:ascii="Arial" w:hAnsi="Arial" w:cs="Arial"/>
          <w:b/>
          <w:bCs/>
          <w:sz w:val="24"/>
          <w:szCs w:val="24"/>
        </w:rPr>
        <w:t>Art.3º</w:t>
      </w:r>
      <w:r w:rsidR="00407DFB">
        <w:rPr>
          <w:rFonts w:ascii="Arial" w:hAnsi="Arial" w:cs="Arial"/>
          <w:b/>
          <w:bCs/>
          <w:sz w:val="24"/>
          <w:szCs w:val="24"/>
        </w:rPr>
        <w:t xml:space="preserve"> - </w:t>
      </w:r>
      <w:r w:rsidRPr="001360C3">
        <w:rPr>
          <w:rFonts w:ascii="Arial" w:hAnsi="Arial" w:cs="Arial"/>
          <w:sz w:val="24"/>
          <w:szCs w:val="24"/>
        </w:rPr>
        <w:t>Antes do início das atividades de trabalho, a empresa ser</w:t>
      </w:r>
      <w:r w:rsidRPr="001360C3" w:rsidR="00C544FC">
        <w:rPr>
          <w:rFonts w:ascii="Arial" w:hAnsi="Arial" w:cs="Arial"/>
          <w:sz w:val="24"/>
          <w:szCs w:val="24"/>
        </w:rPr>
        <w:t>á</w:t>
      </w:r>
      <w:r w:rsidRPr="001360C3">
        <w:rPr>
          <w:rFonts w:ascii="Arial" w:hAnsi="Arial" w:cs="Arial"/>
          <w:sz w:val="24"/>
          <w:szCs w:val="24"/>
        </w:rPr>
        <w:t xml:space="preserve"> obrigada a </w:t>
      </w:r>
      <w:r w:rsidRPr="001360C3">
        <w:rPr>
          <w:rFonts w:ascii="Arial" w:hAnsi="Arial" w:cs="Arial"/>
          <w:sz w:val="24"/>
          <w:szCs w:val="24"/>
        </w:rPr>
        <w:t xml:space="preserve">aferir a temperatura de todos os funcionários, bem como </w:t>
      </w:r>
      <w:r w:rsidRPr="001360C3" w:rsidR="00C143FE">
        <w:rPr>
          <w:rFonts w:ascii="Arial" w:hAnsi="Arial" w:cs="Arial"/>
          <w:sz w:val="24"/>
          <w:szCs w:val="24"/>
        </w:rPr>
        <w:t xml:space="preserve">registrar todas as informações </w:t>
      </w:r>
      <w:r w:rsidRPr="001360C3">
        <w:rPr>
          <w:rFonts w:ascii="Arial" w:hAnsi="Arial" w:cs="Arial"/>
          <w:sz w:val="24"/>
          <w:szCs w:val="24"/>
        </w:rPr>
        <w:t>em</w:t>
      </w:r>
      <w:r w:rsidR="00F82031">
        <w:rPr>
          <w:rFonts w:ascii="Arial" w:hAnsi="Arial" w:cs="Arial"/>
          <w:sz w:val="24"/>
          <w:szCs w:val="24"/>
        </w:rPr>
        <w:t xml:space="preserve"> </w:t>
      </w:r>
      <w:r w:rsidRPr="001360C3">
        <w:rPr>
          <w:rFonts w:ascii="Arial" w:hAnsi="Arial" w:cs="Arial"/>
          <w:sz w:val="24"/>
          <w:szCs w:val="24"/>
        </w:rPr>
        <w:t xml:space="preserve">planilha </w:t>
      </w:r>
      <w:r w:rsidRPr="001360C3" w:rsidR="00C143FE">
        <w:rPr>
          <w:rFonts w:ascii="Arial" w:hAnsi="Arial" w:cs="Arial"/>
          <w:sz w:val="24"/>
          <w:szCs w:val="24"/>
        </w:rPr>
        <w:t xml:space="preserve">contendo nome do funcionário, cargo </w:t>
      </w:r>
      <w:r w:rsidR="00F82031">
        <w:rPr>
          <w:rFonts w:ascii="Arial" w:hAnsi="Arial" w:cs="Arial"/>
          <w:sz w:val="24"/>
          <w:szCs w:val="24"/>
        </w:rPr>
        <w:t>e/</w:t>
      </w:r>
      <w:r w:rsidRPr="001360C3" w:rsidR="00C143FE">
        <w:rPr>
          <w:rFonts w:ascii="Arial" w:hAnsi="Arial" w:cs="Arial"/>
          <w:sz w:val="24"/>
          <w:szCs w:val="24"/>
        </w:rPr>
        <w:t xml:space="preserve">ou função, </w:t>
      </w:r>
      <w:r w:rsidRPr="001360C3" w:rsidR="00C143FE">
        <w:rPr>
          <w:rFonts w:ascii="Arial" w:hAnsi="Arial" w:cs="Arial"/>
          <w:sz w:val="24"/>
          <w:szCs w:val="24"/>
        </w:rPr>
        <w:t xml:space="preserve">data/horário e o resultado da temperatura </w:t>
      </w:r>
      <w:r w:rsidRPr="001360C3">
        <w:rPr>
          <w:rFonts w:ascii="Arial" w:hAnsi="Arial" w:cs="Arial"/>
          <w:sz w:val="24"/>
          <w:szCs w:val="24"/>
        </w:rPr>
        <w:t xml:space="preserve">referente </w:t>
      </w:r>
      <w:r w:rsidRPr="001360C3" w:rsidR="00C143FE">
        <w:rPr>
          <w:rFonts w:ascii="Arial" w:hAnsi="Arial" w:cs="Arial"/>
          <w:sz w:val="24"/>
          <w:szCs w:val="24"/>
        </w:rPr>
        <w:t>a aferição</w:t>
      </w:r>
      <w:r w:rsidRPr="001360C3">
        <w:rPr>
          <w:rFonts w:ascii="Arial" w:hAnsi="Arial" w:cs="Arial"/>
          <w:sz w:val="24"/>
          <w:szCs w:val="24"/>
        </w:rPr>
        <w:t xml:space="preserve">, </w:t>
      </w:r>
      <w:r w:rsidR="00F82031">
        <w:rPr>
          <w:rFonts w:ascii="Arial" w:hAnsi="Arial" w:cs="Arial"/>
          <w:sz w:val="24"/>
          <w:szCs w:val="24"/>
        </w:rPr>
        <w:t xml:space="preserve">cujas </w:t>
      </w:r>
      <w:r w:rsidRPr="001360C3" w:rsidR="00C143FE">
        <w:rPr>
          <w:rFonts w:ascii="Arial" w:hAnsi="Arial" w:cs="Arial"/>
          <w:sz w:val="24"/>
          <w:szCs w:val="24"/>
        </w:rPr>
        <w:t>informações deverão estar disponíveis em</w:t>
      </w:r>
      <w:r w:rsidRPr="001360C3">
        <w:rPr>
          <w:rFonts w:ascii="Arial" w:hAnsi="Arial" w:cs="Arial"/>
          <w:sz w:val="24"/>
          <w:szCs w:val="24"/>
        </w:rPr>
        <w:t xml:space="preserve"> locar público para consulta. </w:t>
      </w:r>
    </w:p>
    <w:p w:rsidR="00D35A03" w:rsidRPr="001360C3" w:rsidP="00FE37C5" w14:paraId="07D8FB8F" w14:textId="4AAAD3F7">
      <w:pPr>
        <w:ind w:firstLine="1418"/>
        <w:jc w:val="both"/>
        <w:rPr>
          <w:rFonts w:ascii="Arial" w:hAnsi="Arial" w:cs="Arial"/>
          <w:sz w:val="24"/>
          <w:szCs w:val="24"/>
        </w:rPr>
      </w:pPr>
      <w:r w:rsidRPr="00EE7870">
        <w:rPr>
          <w:rFonts w:ascii="Arial" w:hAnsi="Arial" w:cs="Arial"/>
          <w:b/>
          <w:bCs/>
          <w:sz w:val="24"/>
          <w:szCs w:val="24"/>
        </w:rPr>
        <w:t>§1º</w:t>
      </w:r>
      <w:r w:rsidRPr="001360C3">
        <w:rPr>
          <w:rFonts w:ascii="Arial" w:hAnsi="Arial" w:cs="Arial"/>
          <w:sz w:val="24"/>
          <w:szCs w:val="24"/>
        </w:rPr>
        <w:t xml:space="preserve"> Deverão ser utilizados </w:t>
      </w:r>
      <w:r w:rsidRPr="001360C3" w:rsidR="00EE7870">
        <w:rPr>
          <w:rFonts w:ascii="Arial" w:hAnsi="Arial" w:cs="Arial"/>
          <w:sz w:val="24"/>
          <w:szCs w:val="24"/>
        </w:rPr>
        <w:t>termômetros infravermelhos</w:t>
      </w:r>
      <w:r w:rsidRPr="001360C3">
        <w:rPr>
          <w:rFonts w:ascii="Arial" w:hAnsi="Arial" w:cs="Arial"/>
          <w:sz w:val="24"/>
          <w:szCs w:val="24"/>
        </w:rPr>
        <w:t xml:space="preserve"> ou por imagem, que não necessitem de contato físico para a medição. </w:t>
      </w:r>
    </w:p>
    <w:p w:rsidR="00D35A03" w:rsidRPr="001360C3" w:rsidP="00FE37C5" w14:paraId="2A375632" w14:textId="09747895">
      <w:pPr>
        <w:ind w:firstLine="1418"/>
        <w:jc w:val="both"/>
        <w:rPr>
          <w:rFonts w:ascii="Arial" w:hAnsi="Arial" w:cs="Arial"/>
          <w:sz w:val="24"/>
          <w:szCs w:val="24"/>
        </w:rPr>
      </w:pPr>
      <w:r w:rsidRPr="00EE7870">
        <w:rPr>
          <w:rFonts w:ascii="Arial" w:hAnsi="Arial" w:cs="Arial"/>
          <w:b/>
          <w:bCs/>
          <w:sz w:val="24"/>
          <w:szCs w:val="24"/>
        </w:rPr>
        <w:t>§2º</w:t>
      </w:r>
      <w:r w:rsidRPr="001360C3">
        <w:rPr>
          <w:rFonts w:ascii="Arial" w:hAnsi="Arial" w:cs="Arial"/>
          <w:sz w:val="24"/>
          <w:szCs w:val="24"/>
        </w:rPr>
        <w:t xml:space="preserve"> Nos casos em que a verificação da temperatura implicar em medição igual ou superior a 37,5ºC, a pessoa deverá ser orientada a procurar atendimento médico e impedida a sua entrada. </w:t>
      </w:r>
    </w:p>
    <w:p w:rsidR="00D35A03" w:rsidRPr="001360C3" w:rsidP="00FE37C5" w14:paraId="27F28D50" w14:textId="33DEB7ED">
      <w:pPr>
        <w:spacing w:after="0" w:line="240" w:lineRule="auto"/>
        <w:ind w:firstLine="1418"/>
        <w:jc w:val="both"/>
        <w:rPr>
          <w:rFonts w:ascii="Arial" w:hAnsi="Arial" w:cs="Arial"/>
          <w:sz w:val="24"/>
          <w:szCs w:val="24"/>
        </w:rPr>
      </w:pPr>
      <w:r w:rsidRPr="00EE7870">
        <w:rPr>
          <w:rFonts w:ascii="Arial" w:hAnsi="Arial" w:cs="Arial"/>
          <w:b/>
          <w:bCs/>
          <w:sz w:val="24"/>
          <w:szCs w:val="24"/>
        </w:rPr>
        <w:t>§3º</w:t>
      </w:r>
      <w:r w:rsidRPr="001360C3">
        <w:rPr>
          <w:rFonts w:ascii="Arial" w:hAnsi="Arial" w:cs="Arial"/>
          <w:sz w:val="24"/>
          <w:szCs w:val="24"/>
        </w:rPr>
        <w:t xml:space="preserve"> Em caso de febre ou outro sintoma de Covid-19, o trabalhador deverá ser afastado para licença-médica.</w:t>
      </w:r>
    </w:p>
    <w:p w:rsidR="00B13AB6" w:rsidRPr="001360C3" w:rsidP="00FE37C5" w14:paraId="287AC347" w14:textId="77777777">
      <w:pPr>
        <w:spacing w:after="0" w:line="240" w:lineRule="auto"/>
        <w:ind w:firstLine="1418"/>
        <w:jc w:val="both"/>
        <w:rPr>
          <w:rFonts w:ascii="Arial" w:hAnsi="Arial" w:cs="Arial"/>
          <w:sz w:val="24"/>
          <w:szCs w:val="24"/>
        </w:rPr>
      </w:pPr>
    </w:p>
    <w:p w:rsidR="007B2495" w:rsidRPr="001360C3" w:rsidP="00FE37C5" w14:paraId="0038368B" w14:textId="707E50C8">
      <w:pPr>
        <w:spacing w:after="0" w:line="240" w:lineRule="auto"/>
        <w:ind w:firstLine="1418"/>
        <w:jc w:val="both"/>
        <w:rPr>
          <w:rFonts w:ascii="Arial" w:hAnsi="Arial" w:cs="Arial"/>
          <w:sz w:val="24"/>
          <w:szCs w:val="24"/>
        </w:rPr>
      </w:pPr>
      <w:r w:rsidRPr="00EE7870">
        <w:rPr>
          <w:rFonts w:ascii="Arial" w:hAnsi="Arial" w:cs="Arial"/>
          <w:b/>
          <w:bCs/>
          <w:sz w:val="24"/>
          <w:szCs w:val="24"/>
        </w:rPr>
        <w:t>§4º</w:t>
      </w:r>
      <w:r w:rsidRPr="001360C3">
        <w:rPr>
          <w:rFonts w:ascii="Arial" w:hAnsi="Arial" w:cs="Arial"/>
          <w:sz w:val="24"/>
          <w:szCs w:val="24"/>
        </w:rPr>
        <w:t xml:space="preserve"> A empresa deve</w:t>
      </w:r>
      <w:r w:rsidRPr="001360C3" w:rsidR="00C544FC">
        <w:rPr>
          <w:rFonts w:ascii="Arial" w:hAnsi="Arial" w:cs="Arial"/>
          <w:sz w:val="24"/>
          <w:szCs w:val="24"/>
        </w:rPr>
        <w:t>rá</w:t>
      </w:r>
      <w:r w:rsidRPr="001360C3">
        <w:rPr>
          <w:rFonts w:ascii="Arial" w:hAnsi="Arial" w:cs="Arial"/>
          <w:sz w:val="24"/>
          <w:szCs w:val="24"/>
        </w:rPr>
        <w:t xml:space="preserve"> ter uma lista dos </w:t>
      </w:r>
      <w:r w:rsidR="00B85B63">
        <w:rPr>
          <w:rFonts w:ascii="Arial" w:hAnsi="Arial" w:cs="Arial"/>
          <w:sz w:val="24"/>
          <w:szCs w:val="24"/>
        </w:rPr>
        <w:t>C</w:t>
      </w:r>
      <w:r w:rsidRPr="001360C3">
        <w:rPr>
          <w:rFonts w:ascii="Arial" w:hAnsi="Arial" w:cs="Arial"/>
          <w:sz w:val="24"/>
          <w:szCs w:val="24"/>
        </w:rPr>
        <w:t xml:space="preserve">entros de </w:t>
      </w:r>
      <w:r w:rsidR="00B85B63">
        <w:rPr>
          <w:rFonts w:ascii="Arial" w:hAnsi="Arial" w:cs="Arial"/>
          <w:sz w:val="24"/>
          <w:szCs w:val="24"/>
        </w:rPr>
        <w:t>S</w:t>
      </w:r>
      <w:r w:rsidRPr="001360C3">
        <w:rPr>
          <w:rFonts w:ascii="Arial" w:hAnsi="Arial" w:cs="Arial"/>
          <w:sz w:val="24"/>
          <w:szCs w:val="24"/>
        </w:rPr>
        <w:t>aúde ao longo do trajeto que realiza para situação de emergência.</w:t>
      </w:r>
    </w:p>
    <w:p w:rsidR="00611D27" w:rsidRPr="001360C3" w:rsidP="00FE37C5" w14:paraId="0551C721" w14:textId="77777777">
      <w:pPr>
        <w:spacing w:after="0" w:line="240" w:lineRule="auto"/>
        <w:ind w:firstLine="1418"/>
        <w:jc w:val="both"/>
        <w:rPr>
          <w:rFonts w:ascii="Arial" w:hAnsi="Arial" w:cs="Arial"/>
          <w:sz w:val="24"/>
          <w:szCs w:val="24"/>
        </w:rPr>
      </w:pPr>
    </w:p>
    <w:p w:rsidR="007B2495" w:rsidRPr="001360C3" w:rsidP="00FE37C5" w14:paraId="2F67F1A1" w14:textId="522EF240">
      <w:pPr>
        <w:ind w:firstLine="1418"/>
        <w:jc w:val="both"/>
        <w:rPr>
          <w:rFonts w:ascii="Arial" w:hAnsi="Arial" w:cs="Arial"/>
          <w:bCs/>
          <w:sz w:val="24"/>
          <w:szCs w:val="24"/>
        </w:rPr>
      </w:pPr>
      <w:r w:rsidRPr="001360C3">
        <w:rPr>
          <w:rFonts w:ascii="Arial" w:hAnsi="Arial" w:cs="Arial"/>
          <w:b/>
          <w:sz w:val="24"/>
          <w:szCs w:val="24"/>
        </w:rPr>
        <w:t>Art.</w:t>
      </w:r>
      <w:r w:rsidR="00407DFB">
        <w:rPr>
          <w:rFonts w:ascii="Arial" w:hAnsi="Arial" w:cs="Arial"/>
          <w:b/>
          <w:sz w:val="24"/>
          <w:szCs w:val="24"/>
        </w:rPr>
        <w:t xml:space="preserve"> </w:t>
      </w:r>
      <w:r w:rsidRPr="001360C3" w:rsidR="00611D27">
        <w:rPr>
          <w:rFonts w:ascii="Arial" w:hAnsi="Arial" w:cs="Arial"/>
          <w:b/>
          <w:sz w:val="24"/>
          <w:szCs w:val="24"/>
        </w:rPr>
        <w:t>4</w:t>
      </w:r>
      <w:r w:rsidRPr="001360C3">
        <w:rPr>
          <w:rFonts w:ascii="Arial" w:hAnsi="Arial" w:cs="Arial"/>
          <w:b/>
          <w:sz w:val="24"/>
          <w:szCs w:val="24"/>
        </w:rPr>
        <w:t>º</w:t>
      </w:r>
      <w:r w:rsidR="00407DFB">
        <w:rPr>
          <w:rFonts w:ascii="Arial" w:hAnsi="Arial" w:cs="Arial"/>
          <w:b/>
          <w:sz w:val="24"/>
          <w:szCs w:val="24"/>
        </w:rPr>
        <w:t xml:space="preserve"> -</w:t>
      </w:r>
      <w:r w:rsidRPr="001360C3">
        <w:rPr>
          <w:rFonts w:ascii="Arial" w:hAnsi="Arial" w:cs="Arial"/>
          <w:bCs/>
          <w:sz w:val="24"/>
          <w:szCs w:val="24"/>
        </w:rPr>
        <w:t xml:space="preserve"> </w:t>
      </w:r>
      <w:r w:rsidRPr="001360C3" w:rsidR="00611D27">
        <w:rPr>
          <w:rFonts w:ascii="Arial" w:hAnsi="Arial" w:cs="Arial"/>
          <w:bCs/>
          <w:sz w:val="24"/>
          <w:szCs w:val="24"/>
        </w:rPr>
        <w:t xml:space="preserve">Caberá </w:t>
      </w:r>
      <w:r w:rsidR="00BA7B1B">
        <w:rPr>
          <w:rFonts w:ascii="Arial" w:hAnsi="Arial" w:cs="Arial"/>
          <w:bCs/>
          <w:sz w:val="24"/>
          <w:szCs w:val="24"/>
        </w:rPr>
        <w:t>à</w:t>
      </w:r>
      <w:r w:rsidRPr="001360C3" w:rsidR="00611D27">
        <w:rPr>
          <w:rFonts w:ascii="Arial" w:hAnsi="Arial" w:cs="Arial"/>
          <w:bCs/>
          <w:sz w:val="24"/>
          <w:szCs w:val="24"/>
        </w:rPr>
        <w:t xml:space="preserve"> empresa a obrigatoriedade de instalar telas de proteção</w:t>
      </w:r>
      <w:r w:rsidRPr="001360C3">
        <w:rPr>
          <w:rFonts w:ascii="Arial" w:hAnsi="Arial" w:cs="Arial"/>
          <w:bCs/>
          <w:sz w:val="24"/>
          <w:szCs w:val="24"/>
        </w:rPr>
        <w:t xml:space="preserve"> </w:t>
      </w:r>
      <w:r w:rsidR="00B85B63">
        <w:rPr>
          <w:rFonts w:ascii="Arial" w:hAnsi="Arial" w:cs="Arial"/>
          <w:bCs/>
          <w:sz w:val="24"/>
          <w:szCs w:val="24"/>
        </w:rPr>
        <w:t xml:space="preserve">feitas de material transparente </w:t>
      </w:r>
      <w:r w:rsidRPr="001360C3">
        <w:rPr>
          <w:rFonts w:ascii="Arial" w:hAnsi="Arial" w:cs="Arial"/>
          <w:bCs/>
          <w:sz w:val="24"/>
          <w:szCs w:val="24"/>
        </w:rPr>
        <w:t xml:space="preserve">em todas as unidades de transporte coletivo rodoviário de passageiros </w:t>
      </w:r>
      <w:r w:rsidR="00B85B63">
        <w:rPr>
          <w:rFonts w:ascii="Arial" w:hAnsi="Arial" w:cs="Arial"/>
          <w:bCs/>
          <w:sz w:val="24"/>
          <w:szCs w:val="24"/>
        </w:rPr>
        <w:t xml:space="preserve">para </w:t>
      </w:r>
      <w:r w:rsidRPr="001360C3">
        <w:rPr>
          <w:rFonts w:ascii="Arial" w:hAnsi="Arial" w:cs="Arial"/>
          <w:bCs/>
          <w:sz w:val="24"/>
          <w:szCs w:val="24"/>
        </w:rPr>
        <w:t xml:space="preserve">separar os passageiros dos motoristas e cobradores. </w:t>
      </w:r>
    </w:p>
    <w:p w:rsidR="007B2495" w:rsidRPr="001360C3" w:rsidP="00FE37C5" w14:paraId="39BA4CDA" w14:textId="5533BD11">
      <w:pPr>
        <w:ind w:firstLine="1418"/>
        <w:jc w:val="both"/>
        <w:rPr>
          <w:rFonts w:ascii="Arial" w:hAnsi="Arial" w:cs="Arial"/>
          <w:bCs/>
          <w:sz w:val="24"/>
          <w:szCs w:val="24"/>
        </w:rPr>
      </w:pPr>
      <w:r w:rsidRPr="001360C3">
        <w:rPr>
          <w:rFonts w:ascii="Arial" w:hAnsi="Arial" w:cs="Arial"/>
          <w:b/>
          <w:sz w:val="24"/>
          <w:szCs w:val="24"/>
        </w:rPr>
        <w:t>Parágrafo Único</w:t>
      </w:r>
      <w:r w:rsidR="00407DFB">
        <w:rPr>
          <w:rFonts w:ascii="Arial" w:hAnsi="Arial" w:cs="Arial"/>
          <w:b/>
          <w:sz w:val="24"/>
          <w:szCs w:val="24"/>
        </w:rPr>
        <w:t xml:space="preserve">: </w:t>
      </w:r>
      <w:r w:rsidRPr="001360C3">
        <w:rPr>
          <w:rFonts w:ascii="Arial" w:hAnsi="Arial" w:cs="Arial"/>
          <w:bCs/>
          <w:sz w:val="24"/>
          <w:szCs w:val="24"/>
        </w:rPr>
        <w:t xml:space="preserve">Enquanto durar o isolamento social preventivo e obrigatório, a primeira fila de assentos atrás do motorista e vizinha ao cobrador será completamente anulada. </w:t>
      </w:r>
    </w:p>
    <w:p w:rsidR="00320FED" w:rsidRPr="001360C3" w:rsidP="00FE37C5" w14:paraId="3E55205E" w14:textId="1D3D0DA6">
      <w:pPr>
        <w:ind w:firstLine="1418"/>
        <w:jc w:val="both"/>
        <w:rPr>
          <w:rFonts w:ascii="Arial" w:hAnsi="Arial" w:cs="Arial"/>
          <w:bCs/>
          <w:sz w:val="24"/>
          <w:szCs w:val="24"/>
        </w:rPr>
      </w:pPr>
      <w:r w:rsidRPr="001360C3">
        <w:rPr>
          <w:rFonts w:ascii="Arial" w:hAnsi="Arial" w:cs="Arial"/>
          <w:b/>
          <w:sz w:val="24"/>
          <w:szCs w:val="24"/>
        </w:rPr>
        <w:t xml:space="preserve">Art. </w:t>
      </w:r>
      <w:r w:rsidRPr="001360C3" w:rsidR="00C544FC">
        <w:rPr>
          <w:rFonts w:ascii="Arial" w:hAnsi="Arial" w:cs="Arial"/>
          <w:b/>
          <w:sz w:val="24"/>
          <w:szCs w:val="24"/>
        </w:rPr>
        <w:t>5</w:t>
      </w:r>
      <w:r w:rsidRPr="001360C3">
        <w:rPr>
          <w:rFonts w:ascii="Arial" w:hAnsi="Arial" w:cs="Arial"/>
          <w:b/>
          <w:sz w:val="24"/>
          <w:szCs w:val="24"/>
        </w:rPr>
        <w:t>º</w:t>
      </w:r>
      <w:r w:rsidR="00DE7828">
        <w:rPr>
          <w:rFonts w:ascii="Arial" w:hAnsi="Arial" w:cs="Arial"/>
          <w:b/>
          <w:sz w:val="24"/>
          <w:szCs w:val="24"/>
        </w:rPr>
        <w:t xml:space="preserve"> -</w:t>
      </w:r>
      <w:r w:rsidRPr="001360C3">
        <w:rPr>
          <w:rFonts w:ascii="Arial" w:hAnsi="Arial" w:cs="Arial"/>
          <w:bCs/>
          <w:sz w:val="24"/>
          <w:szCs w:val="24"/>
        </w:rPr>
        <w:t xml:space="preserve"> </w:t>
      </w:r>
      <w:r w:rsidRPr="001360C3" w:rsidR="00C544FC">
        <w:rPr>
          <w:rFonts w:ascii="Arial" w:hAnsi="Arial" w:cs="Arial"/>
          <w:bCs/>
          <w:sz w:val="24"/>
          <w:szCs w:val="24"/>
        </w:rPr>
        <w:t>Fica obriga</w:t>
      </w:r>
      <w:r w:rsidR="000B0835">
        <w:rPr>
          <w:rFonts w:ascii="Arial" w:hAnsi="Arial" w:cs="Arial"/>
          <w:bCs/>
          <w:sz w:val="24"/>
          <w:szCs w:val="24"/>
        </w:rPr>
        <w:t>da</w:t>
      </w:r>
      <w:r w:rsidRPr="001360C3" w:rsidR="00C544FC">
        <w:rPr>
          <w:rFonts w:ascii="Arial" w:hAnsi="Arial" w:cs="Arial"/>
          <w:bCs/>
          <w:sz w:val="24"/>
          <w:szCs w:val="24"/>
        </w:rPr>
        <w:t xml:space="preserve"> a empresa</w:t>
      </w:r>
      <w:r w:rsidRPr="001360C3">
        <w:rPr>
          <w:rFonts w:ascii="Arial" w:hAnsi="Arial" w:cs="Arial"/>
          <w:bCs/>
          <w:sz w:val="24"/>
          <w:szCs w:val="24"/>
        </w:rPr>
        <w:t xml:space="preserve"> durante vigência </w:t>
      </w:r>
      <w:r w:rsidRPr="001360C3" w:rsidR="00C544FC">
        <w:rPr>
          <w:rFonts w:ascii="Arial" w:hAnsi="Arial" w:cs="Arial"/>
          <w:bCs/>
          <w:sz w:val="24"/>
          <w:szCs w:val="24"/>
        </w:rPr>
        <w:t xml:space="preserve">da </w:t>
      </w:r>
      <w:r w:rsidRPr="001360C3">
        <w:rPr>
          <w:rFonts w:ascii="Arial" w:hAnsi="Arial" w:cs="Arial"/>
          <w:bCs/>
          <w:sz w:val="24"/>
          <w:szCs w:val="24"/>
        </w:rPr>
        <w:t xml:space="preserve">pandemia em razão </w:t>
      </w:r>
      <w:r w:rsidRPr="001360C3" w:rsidR="00C544FC">
        <w:rPr>
          <w:rFonts w:ascii="Arial" w:hAnsi="Arial" w:cs="Arial"/>
          <w:bCs/>
          <w:sz w:val="24"/>
          <w:szCs w:val="24"/>
        </w:rPr>
        <w:t>do alto risco de cont</w:t>
      </w:r>
      <w:r w:rsidR="00C46E5E">
        <w:rPr>
          <w:rFonts w:ascii="Arial" w:hAnsi="Arial" w:cs="Arial"/>
          <w:bCs/>
          <w:sz w:val="24"/>
          <w:szCs w:val="24"/>
        </w:rPr>
        <w:t>á</w:t>
      </w:r>
      <w:r w:rsidRPr="001360C3" w:rsidR="00C544FC">
        <w:rPr>
          <w:rFonts w:ascii="Arial" w:hAnsi="Arial" w:cs="Arial"/>
          <w:bCs/>
          <w:sz w:val="24"/>
          <w:szCs w:val="24"/>
        </w:rPr>
        <w:t>gio</w:t>
      </w:r>
      <w:r w:rsidRPr="001360C3">
        <w:rPr>
          <w:rFonts w:ascii="Arial" w:hAnsi="Arial" w:cs="Arial"/>
          <w:bCs/>
          <w:sz w:val="24"/>
          <w:szCs w:val="24"/>
        </w:rPr>
        <w:t xml:space="preserve">, a circulação de ônibus somente com passageiros sentados, sem poder </w:t>
      </w:r>
      <w:r w:rsidRPr="001360C3" w:rsidR="00C544FC">
        <w:rPr>
          <w:rFonts w:ascii="Arial" w:hAnsi="Arial" w:cs="Arial"/>
          <w:bCs/>
          <w:sz w:val="24"/>
          <w:szCs w:val="24"/>
        </w:rPr>
        <w:t>ultrapassar ainda os 50% da sua capacidade total,</w:t>
      </w:r>
      <w:r w:rsidRPr="001360C3">
        <w:rPr>
          <w:rFonts w:ascii="Arial" w:hAnsi="Arial" w:cs="Arial"/>
          <w:bCs/>
          <w:sz w:val="24"/>
          <w:szCs w:val="24"/>
        </w:rPr>
        <w:t xml:space="preserve"> com as devidas demarcações e distanciamento </w:t>
      </w:r>
      <w:r w:rsidRPr="001360C3" w:rsidR="00C544FC">
        <w:rPr>
          <w:rFonts w:ascii="Arial" w:hAnsi="Arial" w:cs="Arial"/>
          <w:bCs/>
          <w:sz w:val="24"/>
          <w:szCs w:val="24"/>
        </w:rPr>
        <w:t xml:space="preserve">mínimo </w:t>
      </w:r>
      <w:r w:rsidR="00C46E5E">
        <w:rPr>
          <w:rFonts w:ascii="Arial" w:hAnsi="Arial" w:cs="Arial"/>
          <w:bCs/>
          <w:sz w:val="24"/>
          <w:szCs w:val="24"/>
        </w:rPr>
        <w:t xml:space="preserve">entre os assentos </w:t>
      </w:r>
      <w:r w:rsidRPr="001360C3" w:rsidR="00C544FC">
        <w:rPr>
          <w:rFonts w:ascii="Arial" w:hAnsi="Arial" w:cs="Arial"/>
          <w:bCs/>
          <w:sz w:val="24"/>
          <w:szCs w:val="24"/>
        </w:rPr>
        <w:t>para cada</w:t>
      </w:r>
      <w:r w:rsidRPr="001360C3">
        <w:rPr>
          <w:rFonts w:ascii="Arial" w:hAnsi="Arial" w:cs="Arial"/>
          <w:bCs/>
          <w:sz w:val="24"/>
          <w:szCs w:val="24"/>
        </w:rPr>
        <w:t xml:space="preserve"> passageiro.</w:t>
      </w:r>
    </w:p>
    <w:p w:rsidR="003E27C2" w:rsidRPr="001360C3" w:rsidP="00FE37C5" w14:paraId="7D1766BD" w14:textId="49EB7B22">
      <w:pPr>
        <w:ind w:firstLine="1418"/>
        <w:jc w:val="both"/>
        <w:rPr>
          <w:rFonts w:ascii="Arial" w:hAnsi="Arial" w:cs="Arial"/>
          <w:bCs/>
          <w:sz w:val="24"/>
          <w:szCs w:val="24"/>
        </w:rPr>
      </w:pPr>
      <w:r w:rsidRPr="001360C3">
        <w:rPr>
          <w:rFonts w:ascii="Arial" w:hAnsi="Arial" w:cs="Arial"/>
          <w:b/>
          <w:sz w:val="24"/>
          <w:szCs w:val="24"/>
        </w:rPr>
        <w:t xml:space="preserve">Art. </w:t>
      </w:r>
      <w:r w:rsidRPr="001360C3" w:rsidR="00C544FC">
        <w:rPr>
          <w:rFonts w:ascii="Arial" w:hAnsi="Arial" w:cs="Arial"/>
          <w:b/>
          <w:sz w:val="24"/>
          <w:szCs w:val="24"/>
        </w:rPr>
        <w:t>6</w:t>
      </w:r>
      <w:r w:rsidRPr="001360C3">
        <w:rPr>
          <w:rFonts w:ascii="Arial" w:hAnsi="Arial" w:cs="Arial"/>
          <w:b/>
          <w:sz w:val="24"/>
          <w:szCs w:val="24"/>
        </w:rPr>
        <w:t>º</w:t>
      </w:r>
      <w:r w:rsidR="00DE7828">
        <w:rPr>
          <w:rFonts w:ascii="Arial" w:hAnsi="Arial" w:cs="Arial"/>
          <w:b/>
          <w:sz w:val="24"/>
          <w:szCs w:val="24"/>
        </w:rPr>
        <w:t xml:space="preserve"> -</w:t>
      </w:r>
      <w:r w:rsidRPr="001360C3">
        <w:rPr>
          <w:rFonts w:ascii="Arial" w:hAnsi="Arial" w:cs="Arial"/>
          <w:bCs/>
          <w:sz w:val="24"/>
          <w:szCs w:val="24"/>
        </w:rPr>
        <w:t xml:space="preserve"> A empresa responsável, em razão do previsto no artigo anterior, ser</w:t>
      </w:r>
      <w:r w:rsidRPr="001360C3" w:rsidR="001360C3">
        <w:rPr>
          <w:rFonts w:ascii="Arial" w:hAnsi="Arial" w:cs="Arial"/>
          <w:bCs/>
          <w:sz w:val="24"/>
          <w:szCs w:val="24"/>
        </w:rPr>
        <w:t>á</w:t>
      </w:r>
      <w:r w:rsidRPr="001360C3">
        <w:rPr>
          <w:rFonts w:ascii="Arial" w:hAnsi="Arial" w:cs="Arial"/>
          <w:bCs/>
          <w:sz w:val="24"/>
          <w:szCs w:val="24"/>
        </w:rPr>
        <w:t xml:space="preserve"> obrigada a garantir e colocar mais veículos em circulação para atender a demanda dos usuários e evitar aglomerações </w:t>
      </w:r>
      <w:r w:rsidRPr="001360C3" w:rsidR="001360C3">
        <w:rPr>
          <w:rFonts w:ascii="Arial" w:hAnsi="Arial" w:cs="Arial"/>
          <w:bCs/>
          <w:sz w:val="24"/>
          <w:szCs w:val="24"/>
        </w:rPr>
        <w:t xml:space="preserve">e atrasos </w:t>
      </w:r>
      <w:r w:rsidRPr="001360C3">
        <w:rPr>
          <w:rFonts w:ascii="Arial" w:hAnsi="Arial" w:cs="Arial"/>
          <w:bCs/>
          <w:sz w:val="24"/>
          <w:szCs w:val="24"/>
        </w:rPr>
        <w:t>em pontos de parada</w:t>
      </w:r>
      <w:r w:rsidRPr="001360C3" w:rsidR="001360C3">
        <w:rPr>
          <w:rFonts w:ascii="Arial" w:hAnsi="Arial" w:cs="Arial"/>
          <w:bCs/>
          <w:sz w:val="24"/>
          <w:szCs w:val="24"/>
        </w:rPr>
        <w:t>.</w:t>
      </w:r>
    </w:p>
    <w:p w:rsidR="001360C3" w:rsidRPr="001360C3" w:rsidP="00FE37C5" w14:paraId="5564FAAB" w14:textId="68617339">
      <w:pPr>
        <w:ind w:right="43" w:firstLine="1418"/>
        <w:jc w:val="both"/>
        <w:rPr>
          <w:rFonts w:ascii="Arial" w:hAnsi="Arial" w:cs="Arial"/>
          <w:sz w:val="24"/>
          <w:szCs w:val="24"/>
        </w:rPr>
      </w:pPr>
      <w:r w:rsidRPr="001360C3">
        <w:rPr>
          <w:rFonts w:ascii="Arial" w:hAnsi="Arial" w:cs="Arial"/>
          <w:b/>
          <w:sz w:val="24"/>
          <w:szCs w:val="24"/>
        </w:rPr>
        <w:t>Art.</w:t>
      </w:r>
      <w:r w:rsidRPr="001360C3">
        <w:rPr>
          <w:rFonts w:ascii="Arial" w:hAnsi="Arial" w:cs="Arial"/>
          <w:b/>
          <w:sz w:val="24"/>
          <w:szCs w:val="24"/>
        </w:rPr>
        <w:t>7</w:t>
      </w:r>
      <w:r w:rsidRPr="001360C3">
        <w:rPr>
          <w:rFonts w:ascii="Arial" w:hAnsi="Arial" w:cs="Arial"/>
          <w:b/>
          <w:sz w:val="24"/>
          <w:szCs w:val="24"/>
        </w:rPr>
        <w:t>°</w:t>
      </w:r>
      <w:r w:rsidR="00DE7828">
        <w:rPr>
          <w:rFonts w:ascii="Arial" w:hAnsi="Arial" w:cs="Arial"/>
          <w:b/>
          <w:sz w:val="24"/>
          <w:szCs w:val="24"/>
        </w:rPr>
        <w:t xml:space="preserve"> -</w:t>
      </w:r>
      <w:r w:rsidRPr="001360C3">
        <w:rPr>
          <w:rFonts w:ascii="Arial" w:hAnsi="Arial" w:cs="Arial"/>
          <w:sz w:val="24"/>
          <w:szCs w:val="24"/>
        </w:rPr>
        <w:t xml:space="preserve"> </w:t>
      </w:r>
      <w:r w:rsidRPr="001360C3" w:rsidR="003345F6">
        <w:rPr>
          <w:rFonts w:ascii="Arial" w:hAnsi="Arial" w:cs="Arial"/>
          <w:sz w:val="24"/>
          <w:szCs w:val="24"/>
        </w:rPr>
        <w:t xml:space="preserve">Fica a empresa obrigada </w:t>
      </w:r>
      <w:r w:rsidRPr="001360C3" w:rsidR="00A576CC">
        <w:rPr>
          <w:rFonts w:ascii="Arial" w:hAnsi="Arial" w:cs="Arial"/>
          <w:sz w:val="24"/>
          <w:szCs w:val="24"/>
        </w:rPr>
        <w:t>a</w:t>
      </w:r>
      <w:r w:rsidRPr="001360C3" w:rsidR="003345F6">
        <w:rPr>
          <w:rFonts w:ascii="Arial" w:hAnsi="Arial" w:cs="Arial"/>
          <w:sz w:val="24"/>
          <w:szCs w:val="24"/>
        </w:rPr>
        <w:t xml:space="preserve"> cumprir </w:t>
      </w:r>
      <w:r w:rsidRPr="001360C3" w:rsidR="00A576CC">
        <w:rPr>
          <w:rFonts w:ascii="Arial" w:hAnsi="Arial" w:cs="Arial"/>
          <w:sz w:val="24"/>
          <w:szCs w:val="24"/>
        </w:rPr>
        <w:t xml:space="preserve">todos </w:t>
      </w:r>
      <w:r w:rsidRPr="001360C3" w:rsidR="003345F6">
        <w:rPr>
          <w:rFonts w:ascii="Arial" w:hAnsi="Arial" w:cs="Arial"/>
          <w:sz w:val="24"/>
          <w:szCs w:val="24"/>
        </w:rPr>
        <w:t>o</w:t>
      </w:r>
      <w:r w:rsidRPr="001360C3">
        <w:rPr>
          <w:rFonts w:ascii="Arial" w:hAnsi="Arial" w:cs="Arial"/>
          <w:sz w:val="24"/>
          <w:szCs w:val="24"/>
        </w:rPr>
        <w:t>s procedimentos de higienização (limpeza e desinfecção) de veículos públicos</w:t>
      </w:r>
      <w:r w:rsidRPr="001360C3" w:rsidR="003345F6">
        <w:rPr>
          <w:rFonts w:ascii="Arial" w:hAnsi="Arial" w:cs="Arial"/>
          <w:sz w:val="24"/>
          <w:szCs w:val="24"/>
        </w:rPr>
        <w:t xml:space="preserve">, </w:t>
      </w:r>
      <w:r w:rsidRPr="001360C3">
        <w:rPr>
          <w:rFonts w:ascii="Arial" w:hAnsi="Arial" w:cs="Arial"/>
          <w:sz w:val="24"/>
          <w:szCs w:val="24"/>
        </w:rPr>
        <w:t>deve</w:t>
      </w:r>
      <w:r w:rsidRPr="001360C3" w:rsidR="00A576CC">
        <w:rPr>
          <w:rFonts w:ascii="Arial" w:hAnsi="Arial" w:cs="Arial"/>
          <w:sz w:val="24"/>
          <w:szCs w:val="24"/>
        </w:rPr>
        <w:t>ndo</w:t>
      </w:r>
      <w:r w:rsidRPr="001360C3">
        <w:rPr>
          <w:rFonts w:ascii="Arial" w:hAnsi="Arial" w:cs="Arial"/>
          <w:sz w:val="24"/>
          <w:szCs w:val="24"/>
        </w:rPr>
        <w:t xml:space="preserve"> ser realizados por profissionais capacitados com a utilização de Equipamento de Proteção Individual (EPI) adequado ao risco existente e de produtos indicados pelas autoridades sanitárias, a fim de garantir a saúde dos usuários e trabalhadores por meio da completa higienização dos diversos tipos de superfície. </w:t>
      </w:r>
    </w:p>
    <w:p w:rsidR="003E27C2" w:rsidRPr="001360C3" w:rsidP="00FE37C5" w14:paraId="32C1F357" w14:textId="3675D8C6">
      <w:pPr>
        <w:ind w:right="43" w:firstLine="1418"/>
        <w:jc w:val="both"/>
        <w:rPr>
          <w:rFonts w:ascii="Arial" w:hAnsi="Arial" w:cs="Arial"/>
          <w:sz w:val="24"/>
          <w:szCs w:val="24"/>
        </w:rPr>
      </w:pPr>
      <w:r w:rsidRPr="001360C3">
        <w:rPr>
          <w:rFonts w:ascii="Arial" w:hAnsi="Arial" w:cs="Arial"/>
          <w:b/>
          <w:sz w:val="24"/>
          <w:szCs w:val="24"/>
        </w:rPr>
        <w:t>I</w:t>
      </w:r>
      <w:r w:rsidRPr="001360C3">
        <w:rPr>
          <w:rFonts w:ascii="Arial" w:hAnsi="Arial" w:cs="Arial"/>
          <w:b/>
          <w:sz w:val="24"/>
          <w:szCs w:val="24"/>
        </w:rPr>
        <w:t>.</w:t>
      </w:r>
      <w:r w:rsidRPr="001360C3">
        <w:rPr>
          <w:rFonts w:ascii="Arial" w:hAnsi="Arial" w:cs="Arial"/>
          <w:sz w:val="24"/>
          <w:szCs w:val="24"/>
        </w:rPr>
        <w:t xml:space="preserve"> Para fins de aplicação desta lei, a higienização no interior dos ônibus deve ser realizada a cada vez que o veículo chegar ao terminal; </w:t>
      </w:r>
    </w:p>
    <w:p w:rsidR="001360C3" w:rsidRPr="001360C3" w:rsidP="00FE37C5" w14:paraId="7CF7FAB3" w14:textId="22ECC3E6">
      <w:pPr>
        <w:ind w:right="43" w:firstLine="1418"/>
        <w:jc w:val="both"/>
        <w:rPr>
          <w:rFonts w:ascii="Arial" w:hAnsi="Arial" w:cs="Arial"/>
          <w:sz w:val="24"/>
          <w:szCs w:val="24"/>
        </w:rPr>
      </w:pPr>
      <w:r w:rsidRPr="001360C3">
        <w:rPr>
          <w:rFonts w:ascii="Arial" w:hAnsi="Arial" w:cs="Arial"/>
          <w:b/>
          <w:sz w:val="24"/>
          <w:szCs w:val="24"/>
        </w:rPr>
        <w:t>II</w:t>
      </w:r>
      <w:r w:rsidRPr="001360C3" w:rsidR="003E27C2">
        <w:rPr>
          <w:rFonts w:ascii="Arial" w:hAnsi="Arial" w:cs="Arial"/>
          <w:b/>
          <w:sz w:val="24"/>
          <w:szCs w:val="24"/>
        </w:rPr>
        <w:t>.</w:t>
      </w:r>
      <w:r w:rsidRPr="001360C3" w:rsidR="003E27C2">
        <w:rPr>
          <w:rFonts w:ascii="Arial" w:hAnsi="Arial" w:cs="Arial"/>
          <w:sz w:val="24"/>
          <w:szCs w:val="24"/>
        </w:rPr>
        <w:t xml:space="preserve"> A higienização deve ser realizada, em especial, nos pontos de contato com as mãos dos usuários tais como corrimãos, barras de apoio de sustentação, roletas, apoios de porta, assentos</w:t>
      </w:r>
      <w:r w:rsidR="00A973B3">
        <w:rPr>
          <w:rFonts w:ascii="Arial" w:hAnsi="Arial" w:cs="Arial"/>
          <w:sz w:val="24"/>
          <w:szCs w:val="24"/>
        </w:rPr>
        <w:t>, chaves</w:t>
      </w:r>
      <w:r w:rsidRPr="001360C3" w:rsidR="003E27C2">
        <w:rPr>
          <w:rFonts w:ascii="Arial" w:hAnsi="Arial" w:cs="Arial"/>
          <w:sz w:val="24"/>
          <w:szCs w:val="24"/>
        </w:rPr>
        <w:t xml:space="preserve"> e outros;  </w:t>
      </w:r>
    </w:p>
    <w:p w:rsidR="003E27C2" w:rsidRPr="001360C3" w:rsidP="00FE37C5" w14:paraId="231CC6A1" w14:textId="2CB5CCBA">
      <w:pPr>
        <w:ind w:right="43" w:firstLine="1418"/>
        <w:jc w:val="both"/>
        <w:rPr>
          <w:rFonts w:ascii="Arial" w:hAnsi="Arial" w:cs="Arial"/>
          <w:sz w:val="24"/>
          <w:szCs w:val="24"/>
        </w:rPr>
      </w:pPr>
      <w:r w:rsidRPr="001360C3">
        <w:rPr>
          <w:rFonts w:ascii="Arial" w:hAnsi="Arial" w:cs="Arial"/>
          <w:b/>
          <w:sz w:val="24"/>
          <w:szCs w:val="24"/>
        </w:rPr>
        <w:t>III</w:t>
      </w:r>
      <w:r w:rsidRPr="001360C3">
        <w:rPr>
          <w:rFonts w:ascii="Arial" w:hAnsi="Arial" w:cs="Arial"/>
          <w:b/>
          <w:sz w:val="24"/>
          <w:szCs w:val="24"/>
        </w:rPr>
        <w:t>.</w:t>
      </w:r>
      <w:r w:rsidRPr="001360C3">
        <w:rPr>
          <w:rFonts w:ascii="Arial" w:hAnsi="Arial" w:cs="Arial"/>
          <w:sz w:val="24"/>
          <w:szCs w:val="24"/>
        </w:rPr>
        <w:t xml:space="preserve"> A higienização também deve ser realizada em todas as demais superfícies tocadas pelos motoristas e operadores, incluindo volante, manoplas de câmbio e outros; </w:t>
      </w:r>
    </w:p>
    <w:p w:rsidR="003E27C2" w:rsidRPr="001360C3" w:rsidP="00FE37C5" w14:paraId="21FCE64E" w14:textId="68C1DF18">
      <w:pPr>
        <w:ind w:right="43" w:firstLine="1418"/>
        <w:jc w:val="both"/>
        <w:rPr>
          <w:rFonts w:ascii="Arial" w:hAnsi="Arial" w:cs="Arial"/>
          <w:sz w:val="24"/>
          <w:szCs w:val="24"/>
        </w:rPr>
      </w:pPr>
      <w:r w:rsidRPr="001360C3">
        <w:rPr>
          <w:rFonts w:ascii="Arial" w:hAnsi="Arial" w:cs="Arial"/>
          <w:b/>
          <w:sz w:val="24"/>
          <w:szCs w:val="24"/>
        </w:rPr>
        <w:t>IV</w:t>
      </w:r>
      <w:r w:rsidRPr="001360C3">
        <w:rPr>
          <w:rFonts w:ascii="Arial" w:hAnsi="Arial" w:cs="Arial"/>
          <w:b/>
          <w:sz w:val="24"/>
          <w:szCs w:val="24"/>
        </w:rPr>
        <w:t>.</w:t>
      </w:r>
      <w:r w:rsidRPr="001360C3">
        <w:rPr>
          <w:rFonts w:ascii="Arial" w:hAnsi="Arial" w:cs="Arial"/>
          <w:sz w:val="24"/>
          <w:szCs w:val="24"/>
        </w:rPr>
        <w:t xml:space="preserve"> Fica obrigada a limpeza do piso de circulação, escada e rampa, no interior dos ônibus, devendo ser lavados com água e sabão ou com produtos eficazes, pelo menos 1 (uma) vez ao dia;</w:t>
      </w:r>
    </w:p>
    <w:p w:rsidR="003E27C2" w:rsidRPr="001360C3" w:rsidP="00FE37C5" w14:paraId="7E1C13AD" w14:textId="1CE20186">
      <w:pPr>
        <w:ind w:right="43" w:firstLine="1418"/>
        <w:jc w:val="both"/>
        <w:rPr>
          <w:rFonts w:ascii="Arial" w:hAnsi="Arial" w:cs="Arial"/>
          <w:sz w:val="24"/>
          <w:szCs w:val="24"/>
        </w:rPr>
      </w:pPr>
      <w:r w:rsidRPr="001360C3">
        <w:rPr>
          <w:rFonts w:ascii="Arial" w:hAnsi="Arial" w:cs="Arial"/>
          <w:b/>
          <w:bCs/>
          <w:sz w:val="24"/>
          <w:szCs w:val="24"/>
        </w:rPr>
        <w:t>V</w:t>
      </w:r>
      <w:r w:rsidRPr="001360C3">
        <w:rPr>
          <w:rFonts w:ascii="Arial" w:hAnsi="Arial" w:cs="Arial"/>
          <w:b/>
          <w:bCs/>
          <w:sz w:val="24"/>
          <w:szCs w:val="24"/>
        </w:rPr>
        <w:t>.</w:t>
      </w:r>
      <w:r w:rsidRPr="001360C3">
        <w:rPr>
          <w:rFonts w:ascii="Arial" w:hAnsi="Arial" w:cs="Arial"/>
          <w:sz w:val="24"/>
          <w:szCs w:val="24"/>
        </w:rPr>
        <w:t xml:space="preserve"> A empresa de transporte público é obrigada a garantir a disponibilização de álcool e</w:t>
      </w:r>
      <w:r w:rsidR="00283975">
        <w:rPr>
          <w:rFonts w:ascii="Arial" w:hAnsi="Arial" w:cs="Arial"/>
          <w:sz w:val="24"/>
          <w:szCs w:val="24"/>
        </w:rPr>
        <w:t>m</w:t>
      </w:r>
      <w:r w:rsidRPr="001360C3">
        <w:rPr>
          <w:rFonts w:ascii="Arial" w:hAnsi="Arial" w:cs="Arial"/>
          <w:sz w:val="24"/>
          <w:szCs w:val="24"/>
        </w:rPr>
        <w:t xml:space="preserve"> gel 70% (setenta por cento) aos usuários e trabalhadores nas áreas dos terminais e entrada e saída dos veículos</w:t>
      </w:r>
      <w:r w:rsidR="00292915">
        <w:rPr>
          <w:rFonts w:ascii="Arial" w:hAnsi="Arial" w:cs="Arial"/>
          <w:sz w:val="24"/>
          <w:szCs w:val="24"/>
        </w:rPr>
        <w:t>;</w:t>
      </w:r>
      <w:r w:rsidRPr="001360C3">
        <w:rPr>
          <w:rFonts w:ascii="Arial" w:hAnsi="Arial" w:cs="Arial"/>
          <w:sz w:val="24"/>
          <w:szCs w:val="24"/>
        </w:rPr>
        <w:t xml:space="preserve">  </w:t>
      </w:r>
    </w:p>
    <w:p w:rsidR="003E27C2" w:rsidRPr="001360C3" w:rsidP="00FE37C5" w14:paraId="162BCFC8" w14:textId="543EBA67">
      <w:pPr>
        <w:ind w:right="43" w:firstLine="1418"/>
        <w:jc w:val="both"/>
        <w:rPr>
          <w:rFonts w:ascii="Arial" w:hAnsi="Arial" w:cs="Arial"/>
          <w:sz w:val="24"/>
          <w:szCs w:val="24"/>
        </w:rPr>
      </w:pPr>
      <w:r w:rsidRPr="001360C3">
        <w:rPr>
          <w:rFonts w:ascii="Arial" w:hAnsi="Arial" w:cs="Arial"/>
          <w:b/>
          <w:sz w:val="24"/>
          <w:szCs w:val="24"/>
        </w:rPr>
        <w:t>VI</w:t>
      </w:r>
      <w:r w:rsidRPr="001360C3">
        <w:rPr>
          <w:rFonts w:ascii="Arial" w:hAnsi="Arial" w:cs="Arial"/>
          <w:b/>
          <w:sz w:val="24"/>
          <w:szCs w:val="24"/>
        </w:rPr>
        <w:t>.</w:t>
      </w:r>
      <w:r w:rsidRPr="001360C3">
        <w:rPr>
          <w:rFonts w:ascii="Arial" w:hAnsi="Arial" w:cs="Arial"/>
          <w:sz w:val="24"/>
          <w:szCs w:val="24"/>
        </w:rPr>
        <w:t xml:space="preserve"> Fica determinado o uso obrigatório de máscaras faciais nos ônibus e terminais; </w:t>
      </w:r>
    </w:p>
    <w:p w:rsidR="003E27C2" w:rsidRPr="001360C3" w:rsidP="00FE37C5" w14:paraId="29CEEFEB" w14:textId="575E77FB">
      <w:pPr>
        <w:tabs>
          <w:tab w:val="center" w:pos="2114"/>
          <w:tab w:val="right" w:pos="9084"/>
        </w:tabs>
        <w:spacing w:after="142"/>
        <w:ind w:firstLine="1418"/>
        <w:jc w:val="both"/>
        <w:rPr>
          <w:rFonts w:ascii="Arial" w:hAnsi="Arial" w:cs="Arial"/>
          <w:sz w:val="24"/>
          <w:szCs w:val="24"/>
        </w:rPr>
      </w:pPr>
      <w:r w:rsidRPr="001360C3">
        <w:rPr>
          <w:rFonts w:ascii="Arial" w:hAnsi="Arial" w:cs="Arial"/>
          <w:b/>
          <w:sz w:val="24"/>
          <w:szCs w:val="24"/>
        </w:rPr>
        <w:t>VII</w:t>
      </w:r>
      <w:r w:rsidRPr="001360C3">
        <w:rPr>
          <w:rFonts w:ascii="Arial" w:hAnsi="Arial" w:cs="Arial"/>
          <w:b/>
          <w:sz w:val="24"/>
          <w:szCs w:val="24"/>
        </w:rPr>
        <w:t xml:space="preserve">. </w:t>
      </w:r>
      <w:r w:rsidRPr="001360C3">
        <w:rPr>
          <w:rFonts w:ascii="Arial" w:hAnsi="Arial" w:cs="Arial"/>
          <w:sz w:val="24"/>
          <w:szCs w:val="24"/>
        </w:rPr>
        <w:t>No</w:t>
      </w:r>
      <w:r w:rsidRPr="001360C3">
        <w:rPr>
          <w:rFonts w:ascii="Arial" w:eastAsia="Calibri" w:hAnsi="Arial" w:cs="Arial"/>
          <w:sz w:val="24"/>
          <w:szCs w:val="24"/>
        </w:rPr>
        <w:t>​</w:t>
      </w:r>
      <w:r w:rsidRPr="001360C3">
        <w:rPr>
          <w:rFonts w:ascii="Arial" w:eastAsia="Calibri" w:hAnsi="Arial" w:cs="Arial"/>
          <w:sz w:val="24"/>
          <w:szCs w:val="24"/>
        </w:rPr>
        <w:tab/>
      </w:r>
      <w:r w:rsidRPr="001360C3">
        <w:rPr>
          <w:rFonts w:ascii="Arial" w:hAnsi="Arial" w:cs="Arial"/>
          <w:sz w:val="24"/>
          <w:szCs w:val="24"/>
        </w:rPr>
        <w:t xml:space="preserve"> terminal municipal de ônibus os usuários deverão manter, na fila de embarque, distanciamento social de, no mínimo, 1,5 metro; </w:t>
      </w:r>
    </w:p>
    <w:p w:rsidR="003E27C2" w:rsidRPr="001360C3" w:rsidP="00FE37C5" w14:paraId="02D6D00F" w14:textId="417673C8">
      <w:pPr>
        <w:ind w:right="43" w:firstLine="1418"/>
        <w:jc w:val="both"/>
        <w:rPr>
          <w:rFonts w:ascii="Arial" w:hAnsi="Arial" w:cs="Arial"/>
          <w:sz w:val="24"/>
          <w:szCs w:val="24"/>
        </w:rPr>
      </w:pPr>
      <w:r w:rsidRPr="001360C3">
        <w:rPr>
          <w:rFonts w:ascii="Arial" w:hAnsi="Arial" w:cs="Arial"/>
          <w:b/>
          <w:sz w:val="24"/>
          <w:szCs w:val="24"/>
        </w:rPr>
        <w:t>VIII</w:t>
      </w:r>
      <w:r w:rsidRPr="001360C3">
        <w:rPr>
          <w:rFonts w:ascii="Arial" w:hAnsi="Arial" w:cs="Arial"/>
          <w:b/>
          <w:sz w:val="24"/>
          <w:szCs w:val="24"/>
        </w:rPr>
        <w:t>.</w:t>
      </w:r>
      <w:r w:rsidRPr="001360C3">
        <w:rPr>
          <w:rFonts w:ascii="Arial" w:hAnsi="Arial" w:cs="Arial"/>
          <w:sz w:val="24"/>
          <w:szCs w:val="24"/>
        </w:rPr>
        <w:t xml:space="preserve"> Manter, sempre que possível as janelas do veículo abertas, resguardados os limites de segurança; </w:t>
      </w:r>
    </w:p>
    <w:p w:rsidR="003E27C2" w:rsidRPr="001360C3" w:rsidP="00FE37C5" w14:paraId="05F88015" w14:textId="57ADE74F">
      <w:pPr>
        <w:ind w:right="43" w:firstLine="1418"/>
        <w:jc w:val="both"/>
        <w:rPr>
          <w:rFonts w:ascii="Arial" w:hAnsi="Arial" w:cs="Arial"/>
          <w:sz w:val="24"/>
          <w:szCs w:val="24"/>
        </w:rPr>
      </w:pPr>
      <w:r w:rsidRPr="001360C3">
        <w:rPr>
          <w:rFonts w:ascii="Arial" w:hAnsi="Arial" w:cs="Arial"/>
          <w:b/>
          <w:sz w:val="24"/>
          <w:szCs w:val="24"/>
        </w:rPr>
        <w:t>IX</w:t>
      </w:r>
      <w:r w:rsidRPr="001360C3">
        <w:rPr>
          <w:rFonts w:ascii="Arial" w:hAnsi="Arial" w:cs="Arial"/>
          <w:b/>
          <w:sz w:val="24"/>
          <w:szCs w:val="24"/>
        </w:rPr>
        <w:t>.</w:t>
      </w:r>
      <w:r w:rsidRPr="001360C3">
        <w:rPr>
          <w:rFonts w:ascii="Arial" w:hAnsi="Arial" w:cs="Arial"/>
          <w:sz w:val="24"/>
          <w:szCs w:val="24"/>
        </w:rPr>
        <w:t xml:space="preserve"> Para os veículos com sistema de ar-condicionado, a empresa de transporte público deverá realizar a manutenção rigorosa dos veículos, bem como observar os prazos dos procedimentos de operação de higienização dos equipamentos; </w:t>
      </w:r>
    </w:p>
    <w:p w:rsidR="003E27C2" w:rsidRPr="001360C3" w:rsidP="00FE37C5" w14:paraId="295654B0" w14:textId="6501548E">
      <w:pPr>
        <w:ind w:right="43" w:firstLine="1418"/>
        <w:jc w:val="both"/>
        <w:rPr>
          <w:rFonts w:ascii="Arial" w:hAnsi="Arial" w:cs="Arial"/>
          <w:sz w:val="24"/>
          <w:szCs w:val="24"/>
        </w:rPr>
      </w:pPr>
      <w:r w:rsidRPr="001360C3">
        <w:rPr>
          <w:rFonts w:ascii="Arial" w:hAnsi="Arial" w:cs="Arial"/>
          <w:b/>
          <w:sz w:val="24"/>
          <w:szCs w:val="24"/>
        </w:rPr>
        <w:t xml:space="preserve"> </w:t>
      </w:r>
      <w:r w:rsidRPr="001360C3" w:rsidR="001360C3">
        <w:rPr>
          <w:rFonts w:ascii="Arial" w:hAnsi="Arial" w:cs="Arial"/>
          <w:b/>
          <w:sz w:val="24"/>
          <w:szCs w:val="24"/>
        </w:rPr>
        <w:t>X</w:t>
      </w:r>
      <w:r w:rsidRPr="001360C3">
        <w:rPr>
          <w:rFonts w:ascii="Arial" w:hAnsi="Arial" w:cs="Arial"/>
          <w:b/>
          <w:sz w:val="24"/>
          <w:szCs w:val="24"/>
        </w:rPr>
        <w:t>.</w:t>
      </w:r>
      <w:r w:rsidRPr="001360C3">
        <w:rPr>
          <w:rFonts w:ascii="Arial" w:hAnsi="Arial" w:cs="Arial"/>
          <w:sz w:val="24"/>
          <w:szCs w:val="24"/>
        </w:rPr>
        <w:t xml:space="preserve"> Promover ações intensivas de informação e medidas educativas para os usuários, mantendo fixados informativos em lugar visível dentro do ônibus, visando garantir a adoção das práticas recomendadas de distanciamento e combate à disseminação da Covid-19. </w:t>
      </w:r>
    </w:p>
    <w:p w:rsidR="001360C3" w:rsidRPr="001360C3" w:rsidP="00FE37C5" w14:paraId="7F15C9FD" w14:textId="1F44BD83">
      <w:pPr>
        <w:ind w:right="43" w:firstLine="1418"/>
        <w:jc w:val="both"/>
        <w:rPr>
          <w:rFonts w:ascii="Arial" w:hAnsi="Arial" w:cs="Arial"/>
          <w:sz w:val="24"/>
          <w:szCs w:val="24"/>
        </w:rPr>
      </w:pPr>
      <w:r w:rsidRPr="001360C3">
        <w:rPr>
          <w:rFonts w:ascii="Arial" w:hAnsi="Arial" w:cs="Arial"/>
          <w:b/>
          <w:bCs/>
          <w:sz w:val="24"/>
          <w:szCs w:val="24"/>
        </w:rPr>
        <w:t>Art.8º</w:t>
      </w:r>
      <w:r w:rsidR="00136E95">
        <w:rPr>
          <w:rFonts w:ascii="Arial" w:hAnsi="Arial" w:cs="Arial"/>
          <w:b/>
          <w:bCs/>
          <w:sz w:val="24"/>
          <w:szCs w:val="24"/>
        </w:rPr>
        <w:t xml:space="preserve"> -</w:t>
      </w:r>
      <w:r w:rsidRPr="001360C3">
        <w:rPr>
          <w:rFonts w:ascii="Arial" w:hAnsi="Arial" w:cs="Arial"/>
          <w:sz w:val="24"/>
          <w:szCs w:val="24"/>
        </w:rPr>
        <w:t xml:space="preserve"> A empresa </w:t>
      </w:r>
      <w:r w:rsidRPr="001360C3" w:rsidR="005A5B4C">
        <w:rPr>
          <w:rFonts w:ascii="Arial" w:hAnsi="Arial" w:cs="Arial"/>
          <w:sz w:val="24"/>
          <w:szCs w:val="24"/>
        </w:rPr>
        <w:t>dever</w:t>
      </w:r>
      <w:r w:rsidR="005A5B4C">
        <w:rPr>
          <w:rFonts w:ascii="Arial" w:hAnsi="Arial" w:cs="Arial"/>
          <w:sz w:val="24"/>
          <w:szCs w:val="24"/>
        </w:rPr>
        <w:t>á</w:t>
      </w:r>
      <w:r w:rsidRPr="001360C3">
        <w:rPr>
          <w:rFonts w:ascii="Arial" w:hAnsi="Arial" w:cs="Arial"/>
          <w:sz w:val="24"/>
          <w:szCs w:val="24"/>
        </w:rPr>
        <w:t xml:space="preserve"> realizar a ampla divulgação da presente </w:t>
      </w:r>
      <w:r w:rsidR="00A62D40">
        <w:rPr>
          <w:rFonts w:ascii="Arial" w:hAnsi="Arial" w:cs="Arial"/>
          <w:sz w:val="24"/>
          <w:szCs w:val="24"/>
        </w:rPr>
        <w:t>l</w:t>
      </w:r>
      <w:r w:rsidRPr="001360C3">
        <w:rPr>
          <w:rFonts w:ascii="Arial" w:hAnsi="Arial" w:cs="Arial"/>
          <w:sz w:val="24"/>
          <w:szCs w:val="24"/>
        </w:rPr>
        <w:t>ei, com o objetivo de conscientizar a todos da importância e forma de controle à proliferação do vírus</w:t>
      </w:r>
      <w:r w:rsidR="00796709">
        <w:rPr>
          <w:rFonts w:ascii="Arial" w:hAnsi="Arial" w:cs="Arial"/>
          <w:sz w:val="24"/>
          <w:szCs w:val="24"/>
        </w:rPr>
        <w:t>.</w:t>
      </w:r>
    </w:p>
    <w:p w:rsidR="003E27C2" w:rsidRPr="001360C3" w:rsidP="00FE37C5" w14:paraId="6FFBB11A" w14:textId="037F2D91">
      <w:pPr>
        <w:ind w:right="43" w:firstLine="1418"/>
        <w:jc w:val="both"/>
        <w:rPr>
          <w:rFonts w:ascii="Arial" w:hAnsi="Arial" w:cs="Arial"/>
          <w:sz w:val="24"/>
          <w:szCs w:val="24"/>
        </w:rPr>
      </w:pPr>
      <w:r w:rsidRPr="001360C3">
        <w:rPr>
          <w:rFonts w:ascii="Arial" w:hAnsi="Arial" w:cs="Arial"/>
          <w:b/>
          <w:sz w:val="24"/>
          <w:szCs w:val="24"/>
        </w:rPr>
        <w:t>Art.</w:t>
      </w:r>
      <w:r w:rsidRPr="001360C3" w:rsidR="001360C3">
        <w:rPr>
          <w:rFonts w:ascii="Arial" w:hAnsi="Arial" w:cs="Arial"/>
          <w:b/>
          <w:sz w:val="24"/>
          <w:szCs w:val="24"/>
        </w:rPr>
        <w:t>9</w:t>
      </w:r>
      <w:r w:rsidRPr="001360C3">
        <w:rPr>
          <w:rFonts w:ascii="Arial" w:hAnsi="Arial" w:cs="Arial"/>
          <w:b/>
          <w:sz w:val="24"/>
          <w:szCs w:val="24"/>
        </w:rPr>
        <w:t>º</w:t>
      </w:r>
      <w:r w:rsidR="00136E95">
        <w:rPr>
          <w:rFonts w:ascii="Arial" w:hAnsi="Arial" w:cs="Arial"/>
          <w:b/>
          <w:sz w:val="24"/>
          <w:szCs w:val="24"/>
        </w:rPr>
        <w:t xml:space="preserve"> -</w:t>
      </w:r>
      <w:r w:rsidRPr="001360C3">
        <w:rPr>
          <w:rFonts w:ascii="Arial" w:hAnsi="Arial" w:cs="Arial"/>
          <w:sz w:val="24"/>
          <w:szCs w:val="24"/>
        </w:rPr>
        <w:t xml:space="preserve"> As despesas com a execução desta lei correrão por conta da empresa responsá</w:t>
      </w:r>
      <w:r w:rsidRPr="001360C3" w:rsidR="001360C3">
        <w:rPr>
          <w:rFonts w:ascii="Arial" w:hAnsi="Arial" w:cs="Arial"/>
          <w:sz w:val="24"/>
          <w:szCs w:val="24"/>
        </w:rPr>
        <w:t>vel</w:t>
      </w:r>
      <w:r w:rsidRPr="001360C3">
        <w:rPr>
          <w:rFonts w:ascii="Arial" w:hAnsi="Arial" w:cs="Arial"/>
          <w:sz w:val="24"/>
          <w:szCs w:val="24"/>
        </w:rPr>
        <w:t xml:space="preserve"> pelo transporte coletivo do município. </w:t>
      </w:r>
    </w:p>
    <w:p w:rsidR="003E27C2" w:rsidRPr="001360C3" w:rsidP="00FE37C5" w14:paraId="25C626D9" w14:textId="78B15300">
      <w:pPr>
        <w:ind w:right="43" w:firstLine="1418"/>
        <w:jc w:val="both"/>
        <w:rPr>
          <w:rFonts w:ascii="Arial" w:hAnsi="Arial" w:cs="Arial"/>
          <w:sz w:val="24"/>
          <w:szCs w:val="24"/>
        </w:rPr>
      </w:pPr>
      <w:r w:rsidRPr="001360C3">
        <w:rPr>
          <w:rFonts w:ascii="Arial" w:hAnsi="Arial" w:cs="Arial"/>
          <w:b/>
          <w:sz w:val="24"/>
          <w:szCs w:val="24"/>
        </w:rPr>
        <w:t>Art.</w:t>
      </w:r>
      <w:r w:rsidRPr="001360C3" w:rsidR="001360C3">
        <w:rPr>
          <w:rFonts w:ascii="Arial" w:hAnsi="Arial" w:cs="Arial"/>
          <w:b/>
          <w:sz w:val="24"/>
          <w:szCs w:val="24"/>
        </w:rPr>
        <w:t>10</w:t>
      </w:r>
      <w:r w:rsidR="00136E95">
        <w:rPr>
          <w:rFonts w:ascii="Arial" w:hAnsi="Arial" w:cs="Arial"/>
          <w:b/>
          <w:sz w:val="24"/>
          <w:szCs w:val="24"/>
        </w:rPr>
        <w:t xml:space="preserve"> -</w:t>
      </w:r>
      <w:r w:rsidRPr="001360C3">
        <w:rPr>
          <w:rFonts w:ascii="Arial" w:hAnsi="Arial" w:cs="Arial"/>
          <w:sz w:val="24"/>
          <w:szCs w:val="24"/>
        </w:rPr>
        <w:t xml:space="preserve"> A fiscalização do cumprimento do disposto nesta lei ficará a cargo do Poder Executivo por meio de órgão competente para a fiel execução da presente legislação. </w:t>
      </w:r>
    </w:p>
    <w:p w:rsidR="003E27C2" w:rsidRPr="001360C3" w:rsidP="00FE37C5" w14:paraId="3DCD2062" w14:textId="45CA19F1">
      <w:pPr>
        <w:ind w:firstLine="1418"/>
        <w:jc w:val="both"/>
        <w:rPr>
          <w:rFonts w:ascii="Arial" w:hAnsi="Arial" w:cs="Arial"/>
          <w:sz w:val="24"/>
          <w:szCs w:val="24"/>
        </w:rPr>
      </w:pPr>
      <w:r w:rsidRPr="001360C3">
        <w:rPr>
          <w:rFonts w:ascii="Arial" w:hAnsi="Arial" w:cs="Arial"/>
          <w:b/>
          <w:sz w:val="24"/>
          <w:szCs w:val="24"/>
        </w:rPr>
        <w:t>Art.</w:t>
      </w:r>
      <w:r w:rsidRPr="001360C3" w:rsidR="001360C3">
        <w:rPr>
          <w:rFonts w:ascii="Arial" w:hAnsi="Arial" w:cs="Arial"/>
          <w:b/>
          <w:sz w:val="24"/>
          <w:szCs w:val="24"/>
        </w:rPr>
        <w:t>11</w:t>
      </w:r>
      <w:r w:rsidR="004F3E91">
        <w:rPr>
          <w:rFonts w:ascii="Arial" w:hAnsi="Arial" w:cs="Arial"/>
          <w:b/>
          <w:sz w:val="24"/>
          <w:szCs w:val="24"/>
        </w:rPr>
        <w:t xml:space="preserve"> -</w:t>
      </w:r>
      <w:r w:rsidRPr="001360C3">
        <w:rPr>
          <w:rFonts w:ascii="Arial" w:hAnsi="Arial" w:cs="Arial"/>
          <w:sz w:val="24"/>
          <w:szCs w:val="24"/>
        </w:rPr>
        <w:t xml:space="preserve"> O descumprimento das obrigações contida nesta lei sujeitará a empresa infratora o pagamento de multa diária no valor de R$ 2.000,00 (dois mil reais), dobrada a cada reincidência. </w:t>
      </w:r>
    </w:p>
    <w:p w:rsidR="003E27C2" w:rsidRPr="001360C3" w:rsidP="00FE37C5" w14:paraId="0160295F" w14:textId="7551FE9A">
      <w:pPr>
        <w:ind w:right="43" w:firstLine="1418"/>
        <w:jc w:val="both"/>
        <w:rPr>
          <w:rFonts w:ascii="Arial" w:hAnsi="Arial" w:cs="Arial"/>
          <w:sz w:val="24"/>
          <w:szCs w:val="24"/>
        </w:rPr>
      </w:pPr>
      <w:r w:rsidRPr="001360C3">
        <w:rPr>
          <w:rFonts w:ascii="Arial" w:hAnsi="Arial" w:cs="Arial"/>
          <w:b/>
          <w:sz w:val="24"/>
          <w:szCs w:val="24"/>
        </w:rPr>
        <w:t>Art.</w:t>
      </w:r>
      <w:r w:rsidRPr="001360C3" w:rsidR="001360C3">
        <w:rPr>
          <w:rFonts w:ascii="Arial" w:hAnsi="Arial" w:cs="Arial"/>
          <w:b/>
          <w:sz w:val="24"/>
          <w:szCs w:val="24"/>
        </w:rPr>
        <w:t>12</w:t>
      </w:r>
      <w:r w:rsidR="004F3E91">
        <w:rPr>
          <w:rFonts w:ascii="Arial" w:hAnsi="Arial" w:cs="Arial"/>
          <w:b/>
          <w:sz w:val="24"/>
          <w:szCs w:val="24"/>
        </w:rPr>
        <w:t xml:space="preserve"> -</w:t>
      </w:r>
      <w:r w:rsidRPr="001360C3">
        <w:rPr>
          <w:rFonts w:ascii="Arial" w:hAnsi="Arial" w:cs="Arial"/>
          <w:sz w:val="24"/>
          <w:szCs w:val="24"/>
        </w:rPr>
        <w:t xml:space="preserve"> Os valores arrecadados com as multas aplicadas em decorrência do descumprimento desta lei serão aplicados pelo poder público em programas de prevenção à Covid-19 no Município de Sumaré. </w:t>
      </w:r>
    </w:p>
    <w:p w:rsidR="003E27C2" w:rsidRPr="001360C3" w:rsidP="00FE37C5" w14:paraId="611FC5DA" w14:textId="65A141CB">
      <w:pPr>
        <w:tabs>
          <w:tab w:val="center" w:pos="4489"/>
          <w:tab w:val="center" w:pos="7280"/>
        </w:tabs>
        <w:spacing w:after="352"/>
        <w:ind w:firstLine="1418"/>
        <w:jc w:val="both"/>
        <w:rPr>
          <w:rFonts w:ascii="Arial" w:hAnsi="Arial" w:cs="Arial"/>
          <w:sz w:val="24"/>
          <w:szCs w:val="24"/>
        </w:rPr>
      </w:pPr>
      <w:r w:rsidRPr="001360C3">
        <w:rPr>
          <w:rFonts w:ascii="Arial" w:hAnsi="Arial" w:cs="Arial"/>
          <w:b/>
          <w:sz w:val="24"/>
          <w:szCs w:val="24"/>
        </w:rPr>
        <w:t>Art.</w:t>
      </w:r>
      <w:r w:rsidRPr="001360C3" w:rsidR="001360C3">
        <w:rPr>
          <w:rFonts w:ascii="Arial" w:hAnsi="Arial" w:cs="Arial"/>
          <w:b/>
          <w:sz w:val="24"/>
          <w:szCs w:val="24"/>
        </w:rPr>
        <w:t>13</w:t>
      </w:r>
      <w:r w:rsidR="004F3E91">
        <w:rPr>
          <w:rFonts w:ascii="Arial" w:hAnsi="Arial" w:cs="Arial"/>
          <w:b/>
          <w:sz w:val="24"/>
          <w:szCs w:val="24"/>
        </w:rPr>
        <w:t xml:space="preserve"> -</w:t>
      </w:r>
      <w:r w:rsidRPr="001360C3">
        <w:rPr>
          <w:rFonts w:ascii="Arial" w:hAnsi="Arial" w:cs="Arial"/>
          <w:sz w:val="24"/>
          <w:szCs w:val="24"/>
        </w:rPr>
        <w:t xml:space="preserve"> Esta lei entra em vigor na data da sua publicação.</w:t>
      </w:r>
      <w:r w:rsidRPr="001360C3">
        <w:rPr>
          <w:rFonts w:ascii="Arial" w:eastAsia="Calibri" w:hAnsi="Arial" w:cs="Arial"/>
          <w:sz w:val="24"/>
          <w:szCs w:val="24"/>
        </w:rPr>
        <w:t xml:space="preserve"> ​</w:t>
      </w:r>
      <w:r w:rsidRPr="001360C3">
        <w:rPr>
          <w:rFonts w:ascii="Arial" w:eastAsia="Calibri" w:hAnsi="Arial" w:cs="Arial"/>
          <w:sz w:val="24"/>
          <w:szCs w:val="24"/>
        </w:rPr>
        <w:tab/>
      </w:r>
      <w:r w:rsidRPr="001360C3">
        <w:rPr>
          <w:rFonts w:ascii="Arial" w:hAnsi="Arial" w:cs="Arial"/>
          <w:sz w:val="24"/>
          <w:szCs w:val="24"/>
        </w:rPr>
        <w:t xml:space="preserve"> </w:t>
      </w:r>
    </w:p>
    <w:p w:rsidR="001360C3" w:rsidRPr="001360C3" w:rsidP="00FE37C5" w14:paraId="7E07E08C" w14:textId="77777777">
      <w:pPr>
        <w:spacing w:after="27"/>
        <w:ind w:left="718" w:right="63" w:firstLine="1418"/>
        <w:jc w:val="both"/>
        <w:rPr>
          <w:rFonts w:ascii="Arial" w:hAnsi="Arial" w:cs="Arial"/>
          <w:sz w:val="24"/>
          <w:szCs w:val="24"/>
        </w:rPr>
      </w:pPr>
    </w:p>
    <w:p w:rsidR="003E27C2" w:rsidRPr="001360C3" w:rsidP="00FE37C5" w14:paraId="1AF619B6" w14:textId="7D625DFE">
      <w:pPr>
        <w:spacing w:after="27"/>
        <w:ind w:left="718" w:right="63" w:firstLine="1418"/>
        <w:jc w:val="both"/>
        <w:rPr>
          <w:rFonts w:ascii="Arial" w:hAnsi="Arial" w:cs="Arial"/>
          <w:sz w:val="24"/>
          <w:szCs w:val="24"/>
        </w:rPr>
      </w:pPr>
      <w:r w:rsidRPr="001360C3">
        <w:rPr>
          <w:rFonts w:ascii="Arial" w:hAnsi="Arial" w:cs="Arial"/>
          <w:sz w:val="24"/>
          <w:szCs w:val="24"/>
        </w:rPr>
        <w:t xml:space="preserve">Sala das sessões, </w:t>
      </w:r>
      <w:r w:rsidR="001E7431">
        <w:rPr>
          <w:rFonts w:ascii="Arial" w:hAnsi="Arial" w:cs="Arial"/>
          <w:sz w:val="24"/>
          <w:szCs w:val="24"/>
        </w:rPr>
        <w:t>23</w:t>
      </w:r>
      <w:r w:rsidRPr="001360C3" w:rsidR="001360C3">
        <w:rPr>
          <w:rFonts w:ascii="Arial" w:hAnsi="Arial" w:cs="Arial"/>
          <w:sz w:val="24"/>
          <w:szCs w:val="24"/>
        </w:rPr>
        <w:t xml:space="preserve"> de março</w:t>
      </w:r>
      <w:r w:rsidRPr="001360C3">
        <w:rPr>
          <w:rFonts w:ascii="Arial" w:hAnsi="Arial" w:cs="Arial"/>
          <w:sz w:val="24"/>
          <w:szCs w:val="24"/>
        </w:rPr>
        <w:t xml:space="preserve"> de 2021. </w:t>
      </w:r>
    </w:p>
    <w:p w:rsidR="003E27C2" w:rsidRPr="001360C3" w:rsidP="00FE37C5" w14:paraId="6E450E11" w14:textId="77777777">
      <w:pPr>
        <w:spacing w:after="27"/>
        <w:ind w:left="718" w:right="63" w:firstLine="1418"/>
        <w:jc w:val="both"/>
        <w:rPr>
          <w:rFonts w:ascii="Arial" w:hAnsi="Arial" w:cs="Arial"/>
          <w:sz w:val="24"/>
          <w:szCs w:val="24"/>
        </w:rPr>
      </w:pPr>
    </w:p>
    <w:p w:rsidR="003E27C2" w:rsidRPr="001360C3" w:rsidP="00FE37C5" w14:paraId="6A398FCB" w14:textId="77777777">
      <w:pPr>
        <w:spacing w:after="27"/>
        <w:ind w:left="718" w:right="63" w:firstLine="1418"/>
        <w:jc w:val="both"/>
        <w:rPr>
          <w:rFonts w:ascii="Arial" w:hAnsi="Arial" w:cs="Arial"/>
          <w:sz w:val="24"/>
          <w:szCs w:val="24"/>
        </w:rPr>
      </w:pPr>
    </w:p>
    <w:p w:rsidR="003E27C2" w:rsidRPr="001360C3" w:rsidP="003E27C2" w14:paraId="3D4E550F" w14:textId="77777777">
      <w:pPr>
        <w:spacing w:after="27"/>
        <w:ind w:left="718" w:right="63" w:firstLine="698"/>
        <w:jc w:val="both"/>
        <w:rPr>
          <w:rFonts w:ascii="Arial" w:hAnsi="Arial" w:cs="Arial"/>
          <w:sz w:val="24"/>
          <w:szCs w:val="24"/>
        </w:rPr>
      </w:pPr>
    </w:p>
    <w:p w:rsidR="003E27C2" w:rsidRPr="001360C3" w:rsidP="003E27C2" w14:paraId="0121F306" w14:textId="77777777">
      <w:pPr>
        <w:spacing w:after="27"/>
        <w:ind w:left="718" w:right="63" w:firstLine="698"/>
        <w:jc w:val="both"/>
        <w:rPr>
          <w:rFonts w:ascii="Arial" w:hAnsi="Arial" w:cs="Arial"/>
          <w:sz w:val="24"/>
          <w:szCs w:val="24"/>
        </w:rPr>
      </w:pPr>
    </w:p>
    <w:p w:rsidR="003E27C2" w:rsidRPr="001360C3" w:rsidP="00935379" w14:paraId="35D29395" w14:textId="2AB90F8F">
      <w:pPr>
        <w:spacing w:after="27"/>
        <w:ind w:right="1797" w:firstLine="1418"/>
        <w:jc w:val="center"/>
        <w:rPr>
          <w:rFonts w:ascii="Arial" w:hAnsi="Arial" w:cs="Arial"/>
          <w:sz w:val="24"/>
          <w:szCs w:val="24"/>
        </w:rPr>
      </w:pPr>
      <w:r w:rsidRPr="001360C3">
        <w:rPr>
          <w:rFonts w:ascii="Arial" w:hAnsi="Arial" w:cs="Arial"/>
          <w:b/>
          <w:sz w:val="24"/>
          <w:szCs w:val="24"/>
        </w:rPr>
        <w:t>WILLIAN SOUZA</w:t>
      </w:r>
    </w:p>
    <w:p w:rsidR="003E27C2" w:rsidRPr="00935379" w:rsidP="00935379" w14:paraId="6A7496E0" w14:textId="1896A849">
      <w:pPr>
        <w:spacing w:after="27"/>
        <w:ind w:right="1780" w:firstLine="1418"/>
        <w:jc w:val="center"/>
        <w:rPr>
          <w:rFonts w:ascii="Arial" w:hAnsi="Arial" w:cs="Arial"/>
          <w:bCs/>
        </w:rPr>
      </w:pPr>
      <w:r w:rsidRPr="00935379">
        <w:rPr>
          <w:rFonts w:ascii="Arial" w:hAnsi="Arial" w:cs="Arial"/>
          <w:bCs/>
        </w:rPr>
        <w:t>Vereador</w:t>
      </w:r>
    </w:p>
    <w:p w:rsidR="003E27C2" w:rsidRPr="00935379" w:rsidP="00935379" w14:paraId="15CD0C82" w14:textId="66C2A8FF">
      <w:pPr>
        <w:spacing w:after="27"/>
        <w:ind w:right="1778" w:firstLine="1418"/>
        <w:jc w:val="center"/>
        <w:rPr>
          <w:rFonts w:ascii="Arial" w:hAnsi="Arial" w:cs="Arial"/>
          <w:bCs/>
        </w:rPr>
      </w:pPr>
      <w:r w:rsidRPr="00935379">
        <w:rPr>
          <w:rFonts w:ascii="Arial" w:hAnsi="Arial" w:cs="Arial"/>
          <w:bCs/>
        </w:rPr>
        <w:t>Partido dos Trabalhadores</w:t>
      </w:r>
    </w:p>
    <w:p w:rsidR="00E74548" w:rsidRPr="001360C3" w:rsidP="00935379" w14:paraId="1DAEDD77" w14:textId="4BE5B103">
      <w:pPr>
        <w:ind w:firstLine="1418"/>
        <w:jc w:val="center"/>
      </w:pPr>
    </w:p>
    <w:p w:rsidR="00F237C1" w:rsidP="00935379" w14:paraId="716344B3" w14:textId="000D2DE4">
      <w:pPr>
        <w:jc w:val="center"/>
      </w:pPr>
    </w:p>
    <w:p w:rsidR="00386F42" w:rsidP="00935379" w14:paraId="14A64099" w14:textId="4908ECF9">
      <w:pPr>
        <w:jc w:val="center"/>
      </w:pPr>
    </w:p>
    <w:p w:rsidR="00386F42" w:rsidP="00935379" w14:paraId="7677E736" w14:textId="70EDF9AD">
      <w:pPr>
        <w:jc w:val="center"/>
      </w:pPr>
    </w:p>
    <w:p w:rsidR="00386F42" w:rsidP="00935379" w14:paraId="749053D0" w14:textId="003EA289">
      <w:pPr>
        <w:jc w:val="center"/>
      </w:pPr>
    </w:p>
    <w:p w:rsidR="00FD4728" w:rsidP="00935379" w14:paraId="7DEE0E93" w14:textId="30B20F12">
      <w:pPr>
        <w:jc w:val="center"/>
      </w:pPr>
    </w:p>
    <w:p w:rsidR="00FD4728" w:rsidP="00935379" w14:paraId="39F8FC88" w14:textId="1FFCC2D4">
      <w:pPr>
        <w:jc w:val="center"/>
      </w:pPr>
    </w:p>
    <w:p w:rsidR="00FD4728" w:rsidP="00935379" w14:paraId="3ECAF530" w14:textId="0B2D18CB">
      <w:pPr>
        <w:jc w:val="center"/>
      </w:pPr>
    </w:p>
    <w:p w:rsidR="00FD4728" w:rsidP="00935379" w14:paraId="5C1CDBDE" w14:textId="5A2BAF5C">
      <w:pPr>
        <w:jc w:val="center"/>
      </w:pPr>
    </w:p>
    <w:p w:rsidR="00FD4728" w:rsidP="00935379" w14:paraId="58F342D9" w14:textId="0758644A">
      <w:pPr>
        <w:jc w:val="center"/>
      </w:pPr>
    </w:p>
    <w:p w:rsidR="00FD4728" w:rsidP="00935379" w14:paraId="650C1C1C" w14:textId="1C9F44FA">
      <w:pPr>
        <w:jc w:val="center"/>
      </w:pPr>
    </w:p>
    <w:p w:rsidR="00FD4728" w:rsidP="00935379" w14:paraId="2525E664" w14:textId="702403AD">
      <w:pPr>
        <w:jc w:val="center"/>
      </w:pPr>
    </w:p>
    <w:p w:rsidR="00A973B3" w:rsidP="00935379" w14:paraId="30ADFBBC" w14:textId="1D9F26C1">
      <w:pPr>
        <w:jc w:val="center"/>
      </w:pPr>
    </w:p>
    <w:p w:rsidR="00A973B3" w:rsidP="00935379" w14:paraId="7D9E6A37" w14:textId="77777777">
      <w:pPr>
        <w:jc w:val="center"/>
      </w:pPr>
    </w:p>
    <w:p w:rsidR="00FD4728" w:rsidRPr="00D64E94" w:rsidP="00935379" w14:paraId="020B8443" w14:textId="11157670">
      <w:pPr>
        <w:jc w:val="center"/>
        <w:rPr>
          <w:rFonts w:cstheme="minorHAnsi"/>
          <w:b/>
          <w:bCs/>
          <w:sz w:val="24"/>
          <w:szCs w:val="24"/>
        </w:rPr>
      </w:pPr>
      <w:r w:rsidRPr="00D64E94">
        <w:rPr>
          <w:rFonts w:cstheme="minorHAnsi"/>
          <w:b/>
          <w:bCs/>
          <w:sz w:val="24"/>
          <w:szCs w:val="24"/>
        </w:rPr>
        <w:t>JUSTIFICATIVA</w:t>
      </w:r>
    </w:p>
    <w:p w:rsidR="00D64E94" w:rsidRPr="00D64E94" w:rsidP="00D64E94" w14:paraId="11DD5381" w14:textId="7B98B87C">
      <w:pPr>
        <w:ind w:firstLine="1418"/>
        <w:jc w:val="both"/>
        <w:rPr>
          <w:rFonts w:cstheme="minorHAnsi"/>
          <w:sz w:val="24"/>
          <w:szCs w:val="24"/>
        </w:rPr>
      </w:pPr>
      <w:r w:rsidRPr="00D64E94">
        <w:rPr>
          <w:rFonts w:cstheme="minorHAnsi"/>
          <w:sz w:val="24"/>
          <w:szCs w:val="24"/>
        </w:rPr>
        <w:t xml:space="preserve">Tenho a honra e a grata satisfação de encaminhar a essa egrégia Casa de Leis o presente Projeto de Lei </w:t>
      </w:r>
      <w:r w:rsidRPr="00D64E94" w:rsidR="00F57AEF">
        <w:rPr>
          <w:rFonts w:cstheme="minorHAnsi"/>
          <w:sz w:val="24"/>
          <w:szCs w:val="24"/>
        </w:rPr>
        <w:t xml:space="preserve">que </w:t>
      </w:r>
      <w:r w:rsidRPr="00D64E94" w:rsidR="00F57AEF">
        <w:rPr>
          <w:rFonts w:cstheme="minorHAnsi"/>
          <w:bCs/>
          <w:sz w:val="24"/>
          <w:szCs w:val="24"/>
        </w:rPr>
        <w:t>dispõe</w:t>
      </w:r>
      <w:r w:rsidRPr="00D64E94">
        <w:rPr>
          <w:rFonts w:cstheme="minorHAnsi"/>
          <w:bCs/>
          <w:sz w:val="24"/>
          <w:szCs w:val="24"/>
        </w:rPr>
        <w:t xml:space="preserve"> sobre a obrigatoriedade das empresas concessionárias do Sistema de Transporte Público Coletivo do Município de Sumaré a garantir medidas para o enfrentamento voltado à prevenção durante o período de pandemia ocasionado pelo surto do novo coronavírus (Covid-19)</w:t>
      </w:r>
      <w:r w:rsidR="00F57AEF">
        <w:rPr>
          <w:rFonts w:cstheme="minorHAnsi"/>
          <w:bCs/>
          <w:sz w:val="24"/>
          <w:szCs w:val="24"/>
        </w:rPr>
        <w:t>.</w:t>
      </w:r>
      <w:r w:rsidRPr="00D64E94">
        <w:rPr>
          <w:rFonts w:cstheme="minorHAnsi"/>
          <w:b/>
          <w:sz w:val="24"/>
          <w:szCs w:val="24"/>
        </w:rPr>
        <w:t xml:space="preserve">  </w:t>
      </w:r>
    </w:p>
    <w:p w:rsidR="00FD4728" w:rsidRPr="00D64E94" w:rsidP="00FD4728" w14:paraId="750CD30B" w14:textId="0CCFC3CE">
      <w:pPr>
        <w:ind w:firstLine="1418"/>
        <w:jc w:val="both"/>
        <w:rPr>
          <w:rFonts w:cstheme="minorHAnsi"/>
          <w:sz w:val="24"/>
          <w:szCs w:val="24"/>
        </w:rPr>
      </w:pPr>
      <w:r w:rsidRPr="00D64E94">
        <w:rPr>
          <w:rFonts w:cstheme="minorHAnsi"/>
          <w:sz w:val="24"/>
          <w:szCs w:val="24"/>
        </w:rPr>
        <w:t xml:space="preserve">O objetivo deste projeto é resguardar a saúde dos usuários e dos trabalhadores do transporte coletivo, uma vez que os ônibus estão entre os ambientes públicos mais propícios para propagação de doenças. Nesse sentido, conforme se faz presente </w:t>
      </w:r>
      <w:r w:rsidR="00206949">
        <w:rPr>
          <w:rFonts w:cstheme="minorHAnsi"/>
          <w:sz w:val="24"/>
          <w:szCs w:val="24"/>
        </w:rPr>
        <w:t xml:space="preserve">perante à </w:t>
      </w:r>
      <w:r w:rsidRPr="00D64E94">
        <w:rPr>
          <w:rFonts w:cstheme="minorHAnsi"/>
          <w:sz w:val="24"/>
          <w:szCs w:val="24"/>
        </w:rPr>
        <w:t>pandemia de Covid-19 no mundo inteiro, inclusive</w:t>
      </w:r>
      <w:r w:rsidR="00206949">
        <w:rPr>
          <w:rFonts w:cstheme="minorHAnsi"/>
          <w:sz w:val="24"/>
          <w:szCs w:val="24"/>
        </w:rPr>
        <w:t xml:space="preserve"> com a situação de agravamento</w:t>
      </w:r>
      <w:r w:rsidRPr="00D64E94">
        <w:rPr>
          <w:rFonts w:cstheme="minorHAnsi"/>
          <w:sz w:val="24"/>
          <w:szCs w:val="24"/>
        </w:rPr>
        <w:t xml:space="preserve"> em nosso município, este projeto se faz necessário uma vez que, segundo especialistas, ao andar de ônibus, o risco de contágio aumenta muito, isso porque a falta de higiene é um dos fatores que elevam as chances de transmissão, sendo que as pessoas se infectam quando colocam as mãos no nariz ou na boca após tocarem em corrimãos, bancos ou barras contaminadas.  </w:t>
      </w:r>
    </w:p>
    <w:p w:rsidR="00FD4728" w:rsidRPr="00D64E94" w:rsidP="00FD4728" w14:paraId="08093F91" w14:textId="5E6F731B">
      <w:pPr>
        <w:ind w:firstLine="1418"/>
        <w:jc w:val="both"/>
        <w:rPr>
          <w:rFonts w:cstheme="minorHAnsi"/>
          <w:sz w:val="24"/>
          <w:szCs w:val="24"/>
        </w:rPr>
      </w:pPr>
      <w:r w:rsidRPr="00D64E94">
        <w:rPr>
          <w:rFonts w:cstheme="minorHAnsi"/>
          <w:sz w:val="24"/>
          <w:szCs w:val="24"/>
        </w:rPr>
        <w:t xml:space="preserve">Importante justificar que o álcool em gel antisséptico (70%) vem sendo muito utilizado </w:t>
      </w:r>
      <w:r w:rsidR="00B34C47">
        <w:rPr>
          <w:rFonts w:cstheme="minorHAnsi"/>
          <w:sz w:val="24"/>
          <w:szCs w:val="24"/>
        </w:rPr>
        <w:t xml:space="preserve">como uma das formas de prevenção à </w:t>
      </w:r>
      <w:r w:rsidRPr="00D64E94">
        <w:rPr>
          <w:rFonts w:cstheme="minorHAnsi"/>
          <w:sz w:val="24"/>
          <w:szCs w:val="24"/>
        </w:rPr>
        <w:t xml:space="preserve">pandemia em que estamos vivendo, no entanto, este mecanismo disponibilizado ao usuário para higienização pessoal afixado no interior dos ônibus, utilizado no sistema de transporte coletivo, pode causar sérios danos, colocando em risco os usuários e trabalhadores, pois se trata de um produto altamente inflamável e em um ambiente de alta propagação de calor.  </w:t>
      </w:r>
    </w:p>
    <w:p w:rsidR="00B34C47" w:rsidP="00FD4728" w14:paraId="46DFB707" w14:textId="77777777">
      <w:pPr>
        <w:ind w:firstLine="1418"/>
        <w:jc w:val="both"/>
        <w:rPr>
          <w:rFonts w:cstheme="minorHAnsi"/>
          <w:sz w:val="24"/>
          <w:szCs w:val="24"/>
        </w:rPr>
      </w:pPr>
      <w:r w:rsidRPr="00D64E94">
        <w:rPr>
          <w:rFonts w:cstheme="minorHAnsi"/>
          <w:sz w:val="24"/>
          <w:szCs w:val="24"/>
        </w:rPr>
        <w:t>Dessa forma, com a aplicação desta lei, a higienização no interior dos ônibus deve ser realizada por profissionais capacitados com a utilização de Equipamento de Proteção Individual adequado ao risco existente e de produtos indicados pelas autoridades sanitárias, a fim de garantir a saúde dos usuários e trabalhadores por meio da completa higienização dos diversos tipos de superfície</w:t>
      </w:r>
      <w:r>
        <w:rPr>
          <w:rFonts w:cstheme="minorHAnsi"/>
          <w:sz w:val="24"/>
          <w:szCs w:val="24"/>
        </w:rPr>
        <w:t>, e a oferta do álcool em gel 70% deverá ser garantida pela empresa aos usuários e trabalhadores nas áreas dos terminais e entrada e saída dos veículos.</w:t>
      </w:r>
    </w:p>
    <w:p w:rsidR="00FD4728" w:rsidRPr="00D64E94" w:rsidP="00B87FFB" w14:paraId="352168B0" w14:textId="0D8E0304">
      <w:pPr>
        <w:ind w:firstLine="1418"/>
        <w:jc w:val="both"/>
        <w:rPr>
          <w:rFonts w:cstheme="minorHAnsi"/>
          <w:sz w:val="24"/>
          <w:szCs w:val="24"/>
        </w:rPr>
      </w:pPr>
      <w:r w:rsidRPr="00D64E94">
        <w:rPr>
          <w:rFonts w:cstheme="minorHAnsi"/>
          <w:sz w:val="24"/>
          <w:szCs w:val="24"/>
        </w:rPr>
        <w:t>Toda vez que o veículo chegar ao terminal, será obrigatório que as partes internas dos ônibus, tais como corrimãos, barras de apoio de sustentação, roletas, apoios de porta, entre outras superfícies tocadas pelos motoristas e usuários, sejam higienizadas rotineiramente. Além disso se torna obrigatório a limpeza no piso de circulação, escada e</w:t>
      </w:r>
      <w:r w:rsidR="00B87FFB">
        <w:rPr>
          <w:rFonts w:cstheme="minorHAnsi"/>
          <w:sz w:val="24"/>
          <w:szCs w:val="24"/>
        </w:rPr>
        <w:t xml:space="preserve"> </w:t>
      </w:r>
      <w:r w:rsidRPr="00D64E94">
        <w:rPr>
          <w:rFonts w:cstheme="minorHAnsi"/>
          <w:sz w:val="24"/>
          <w:szCs w:val="24"/>
        </w:rPr>
        <w:t xml:space="preserve">rampa, no interior dos ônibus devendo ser lavados com água e sabão ou com produtos eficazes pelo menos 1 vez ao dia. </w:t>
      </w:r>
    </w:p>
    <w:p w:rsidR="003A1B61" w:rsidRPr="003A1B61" w:rsidP="003A1B61" w14:paraId="7AF814A0" w14:textId="77777777">
      <w:pPr>
        <w:ind w:firstLine="1418"/>
        <w:jc w:val="both"/>
        <w:rPr>
          <w:rFonts w:cstheme="minorHAnsi"/>
          <w:sz w:val="24"/>
          <w:szCs w:val="24"/>
        </w:rPr>
      </w:pPr>
      <w:r w:rsidRPr="00D64E94">
        <w:rPr>
          <w:rFonts w:cstheme="minorHAnsi"/>
          <w:sz w:val="24"/>
          <w:szCs w:val="24"/>
        </w:rPr>
        <w:t>Além da higienização nos ônibus</w:t>
      </w:r>
      <w:r w:rsidR="00434A0A">
        <w:rPr>
          <w:rFonts w:cstheme="minorHAnsi"/>
          <w:sz w:val="24"/>
          <w:szCs w:val="24"/>
        </w:rPr>
        <w:t xml:space="preserve"> e da disponibilização do álcool em gel nos termos em que trata a presente lei, </w:t>
      </w:r>
      <w:r w:rsidRPr="00D64E94">
        <w:rPr>
          <w:rFonts w:cstheme="minorHAnsi"/>
          <w:sz w:val="24"/>
          <w:szCs w:val="24"/>
        </w:rPr>
        <w:t xml:space="preserve">as empresas ficarão obrigadas </w:t>
      </w:r>
      <w:r w:rsidR="00434A0A">
        <w:rPr>
          <w:rFonts w:cstheme="minorHAnsi"/>
          <w:sz w:val="24"/>
          <w:szCs w:val="24"/>
        </w:rPr>
        <w:t xml:space="preserve">ainda </w:t>
      </w:r>
      <w:r w:rsidRPr="00D64E94">
        <w:rPr>
          <w:rFonts w:cstheme="minorHAnsi"/>
          <w:sz w:val="24"/>
          <w:szCs w:val="24"/>
        </w:rPr>
        <w:t>a adotar</w:t>
      </w:r>
      <w:r w:rsidR="00434A0A">
        <w:rPr>
          <w:rFonts w:cstheme="minorHAnsi"/>
          <w:sz w:val="24"/>
          <w:szCs w:val="24"/>
        </w:rPr>
        <w:t xml:space="preserve"> medidas </w:t>
      </w:r>
      <w:r w:rsidR="00434A0A">
        <w:rPr>
          <w:rFonts w:cstheme="minorHAnsi"/>
          <w:sz w:val="24"/>
          <w:szCs w:val="24"/>
        </w:rPr>
        <w:t xml:space="preserve">como que garantam o </w:t>
      </w:r>
      <w:r w:rsidRPr="00D64E94">
        <w:rPr>
          <w:rFonts w:cstheme="minorHAnsi"/>
          <w:sz w:val="24"/>
          <w:szCs w:val="24"/>
        </w:rPr>
        <w:t>uso obrigatório de máscaras faciais nos ônibus e nos terminais, manter a fila de embarque com distanciamento social de, no mínimo, 1,5 metro</w:t>
      </w:r>
      <w:r>
        <w:rPr>
          <w:rFonts w:cstheme="minorHAnsi"/>
          <w:sz w:val="24"/>
          <w:szCs w:val="24"/>
        </w:rPr>
        <w:t xml:space="preserve">. Para o embarque de passageiros, será efetuada a aferição de temperatura e, sempre </w:t>
      </w:r>
      <w:r w:rsidRPr="00D64E94">
        <w:rPr>
          <w:rFonts w:cstheme="minorHAnsi"/>
          <w:sz w:val="24"/>
          <w:szCs w:val="24"/>
        </w:rPr>
        <w:t xml:space="preserve">que possível as janelas </w:t>
      </w:r>
      <w:r w:rsidRPr="003A1B61">
        <w:rPr>
          <w:rFonts w:cstheme="minorHAnsi"/>
          <w:sz w:val="24"/>
          <w:szCs w:val="24"/>
        </w:rPr>
        <w:t xml:space="preserve">do veículo </w:t>
      </w:r>
      <w:r w:rsidRPr="003A1B61">
        <w:rPr>
          <w:rFonts w:cstheme="minorHAnsi"/>
          <w:sz w:val="24"/>
          <w:szCs w:val="24"/>
        </w:rPr>
        <w:t xml:space="preserve">permanecerão </w:t>
      </w:r>
      <w:r w:rsidRPr="003A1B61">
        <w:rPr>
          <w:rFonts w:cstheme="minorHAnsi"/>
          <w:sz w:val="24"/>
          <w:szCs w:val="24"/>
        </w:rPr>
        <w:t>abertas</w:t>
      </w:r>
      <w:r w:rsidRPr="003A1B61">
        <w:rPr>
          <w:rFonts w:cstheme="minorHAnsi"/>
          <w:sz w:val="24"/>
          <w:szCs w:val="24"/>
        </w:rPr>
        <w:t xml:space="preserve"> durante a viagem</w:t>
      </w:r>
      <w:r w:rsidRPr="003A1B61">
        <w:rPr>
          <w:rFonts w:cstheme="minorHAnsi"/>
          <w:sz w:val="24"/>
          <w:szCs w:val="24"/>
        </w:rPr>
        <w:t>, resguardados os limites de segurança</w:t>
      </w:r>
      <w:r w:rsidRPr="003A1B61">
        <w:rPr>
          <w:rFonts w:cstheme="minorHAnsi"/>
          <w:sz w:val="24"/>
          <w:szCs w:val="24"/>
        </w:rPr>
        <w:t xml:space="preserve">. </w:t>
      </w:r>
    </w:p>
    <w:p w:rsidR="003A1B61" w:rsidRPr="003A1B61" w:rsidP="003A1B61" w14:paraId="0CE72898" w14:textId="77777777">
      <w:pPr>
        <w:ind w:firstLine="1418"/>
        <w:jc w:val="both"/>
        <w:rPr>
          <w:rFonts w:cstheme="minorHAnsi"/>
          <w:sz w:val="24"/>
          <w:szCs w:val="24"/>
        </w:rPr>
      </w:pPr>
      <w:r w:rsidRPr="003A1B61">
        <w:rPr>
          <w:rFonts w:cstheme="minorHAnsi"/>
          <w:sz w:val="24"/>
          <w:szCs w:val="24"/>
        </w:rPr>
        <w:t xml:space="preserve">Outras medidas de trata a lei é </w:t>
      </w:r>
      <w:r w:rsidRPr="003A1B61" w:rsidR="00434A0A">
        <w:rPr>
          <w:rFonts w:cstheme="minorHAnsi"/>
          <w:sz w:val="24"/>
          <w:szCs w:val="24"/>
        </w:rPr>
        <w:t>isolar a área do motorista e cobrador dos demais passageiros</w:t>
      </w:r>
      <w:r w:rsidRPr="003A1B61" w:rsidR="00FD4728">
        <w:rPr>
          <w:rFonts w:cstheme="minorHAnsi"/>
          <w:sz w:val="24"/>
          <w:szCs w:val="24"/>
        </w:rPr>
        <w:t xml:space="preserve"> e promover ações intensivas de informação e medidas educativas para os usuários, mantendo fixados informativos em lugar visível dentro do ônibus contendo as práticas recomendadas de distanciamento e combate à disseminação da Covid-19.</w:t>
      </w:r>
    </w:p>
    <w:p w:rsidR="003A1B61" w:rsidRPr="003A1B61" w:rsidP="003A1B61" w14:paraId="2E3BE88C" w14:textId="2155335B">
      <w:pPr>
        <w:ind w:firstLine="1418"/>
        <w:jc w:val="both"/>
        <w:rPr>
          <w:rFonts w:cstheme="minorHAnsi"/>
          <w:bCs/>
          <w:sz w:val="24"/>
          <w:szCs w:val="24"/>
        </w:rPr>
      </w:pPr>
      <w:r w:rsidRPr="003A1B61">
        <w:rPr>
          <w:rFonts w:cstheme="minorHAnsi"/>
          <w:sz w:val="24"/>
          <w:szCs w:val="24"/>
        </w:rPr>
        <w:t>Por fim, fica obrigada a empresa,</w:t>
      </w:r>
      <w:r w:rsidRPr="003A1B61">
        <w:rPr>
          <w:rFonts w:cstheme="minorHAnsi"/>
          <w:b/>
          <w:sz w:val="24"/>
          <w:szCs w:val="24"/>
        </w:rPr>
        <w:t xml:space="preserve"> </w:t>
      </w:r>
      <w:r w:rsidRPr="003A1B61">
        <w:rPr>
          <w:rFonts w:cstheme="minorHAnsi"/>
          <w:bCs/>
          <w:sz w:val="24"/>
          <w:szCs w:val="24"/>
        </w:rPr>
        <w:t>durante vigência da pandemia e em razão do alto risco de contágio, a circulação de ônibus somente com passageiros sentados, sem poder ultrapassar os 50% da sua capacidade total, com as devidas demarcações e distanciamento mínimo entre os assentos para cada passageiro.</w:t>
      </w:r>
    </w:p>
    <w:p w:rsidR="00FD4728" w:rsidRPr="00D64E94" w:rsidP="00FD4728" w14:paraId="42CF0D61" w14:textId="0B3BF1DD">
      <w:pPr>
        <w:ind w:firstLine="1418"/>
        <w:jc w:val="both"/>
        <w:rPr>
          <w:rFonts w:cstheme="minorHAnsi"/>
          <w:sz w:val="24"/>
          <w:szCs w:val="24"/>
        </w:rPr>
      </w:pPr>
      <w:r w:rsidRPr="00D64E94">
        <w:rPr>
          <w:rFonts w:cstheme="minorHAnsi"/>
          <w:sz w:val="24"/>
          <w:szCs w:val="24"/>
        </w:rPr>
        <w:t xml:space="preserve">Portanto, na certeza de que a propositura é oportuna, e diante da importância </w:t>
      </w:r>
      <w:r w:rsidR="00434A0A">
        <w:rPr>
          <w:rFonts w:cstheme="minorHAnsi"/>
          <w:sz w:val="24"/>
          <w:szCs w:val="24"/>
        </w:rPr>
        <w:t xml:space="preserve">e urgência </w:t>
      </w:r>
      <w:r w:rsidRPr="00D64E94">
        <w:rPr>
          <w:rFonts w:cstheme="minorHAnsi"/>
          <w:sz w:val="24"/>
          <w:szCs w:val="24"/>
        </w:rPr>
        <w:t xml:space="preserve">desta iniciativa nos dias de pandemia que estamos vivenciando, solicito aos nobres pares a aprovação do presente Projeto de Lei.  </w:t>
      </w:r>
    </w:p>
    <w:p w:rsidR="00C506B3" w:rsidP="00C506B3" w14:paraId="2C1C35FE" w14:textId="77777777">
      <w:pPr>
        <w:jc w:val="center"/>
        <w:rPr>
          <w:rFonts w:cstheme="minorHAnsi"/>
          <w:sz w:val="24"/>
          <w:szCs w:val="24"/>
        </w:rPr>
      </w:pPr>
    </w:p>
    <w:p w:rsidR="00FD4728" w:rsidRPr="00D64E94" w:rsidP="00C506B3" w14:paraId="740CB763" w14:textId="71F055E5">
      <w:pPr>
        <w:jc w:val="center"/>
        <w:rPr>
          <w:rFonts w:cstheme="minorHAnsi"/>
          <w:sz w:val="24"/>
          <w:szCs w:val="24"/>
        </w:rPr>
      </w:pPr>
      <w:r w:rsidRPr="00D64E94">
        <w:rPr>
          <w:rFonts w:cstheme="minorHAnsi"/>
          <w:sz w:val="24"/>
          <w:szCs w:val="24"/>
        </w:rPr>
        <w:t>Sala das sessões, 23 de março de 2021.</w:t>
      </w:r>
    </w:p>
    <w:p w:rsidR="00FD4728" w:rsidRPr="00D64E94" w:rsidP="00FD4728" w14:paraId="26E43479" w14:textId="77777777">
      <w:pPr>
        <w:spacing w:after="27"/>
        <w:ind w:left="718" w:right="63" w:firstLine="1418"/>
        <w:jc w:val="both"/>
        <w:rPr>
          <w:rFonts w:cstheme="minorHAnsi"/>
          <w:sz w:val="24"/>
          <w:szCs w:val="24"/>
        </w:rPr>
      </w:pPr>
    </w:p>
    <w:p w:rsidR="00FD4728" w:rsidRPr="00D64E94" w:rsidP="00FD4728" w14:paraId="1BBDC1D4" w14:textId="77777777">
      <w:pPr>
        <w:spacing w:after="27"/>
        <w:ind w:left="718" w:right="63" w:firstLine="1418"/>
        <w:jc w:val="both"/>
        <w:rPr>
          <w:rFonts w:cstheme="minorHAnsi"/>
          <w:sz w:val="24"/>
          <w:szCs w:val="24"/>
        </w:rPr>
      </w:pPr>
    </w:p>
    <w:p w:rsidR="00FD4728" w:rsidRPr="00D64E94" w:rsidP="00FD4728" w14:paraId="59C19A83" w14:textId="77777777">
      <w:pPr>
        <w:spacing w:after="27"/>
        <w:ind w:left="718" w:right="63" w:firstLine="698"/>
        <w:jc w:val="both"/>
        <w:rPr>
          <w:rFonts w:cstheme="minorHAnsi"/>
          <w:sz w:val="24"/>
          <w:szCs w:val="24"/>
        </w:rPr>
      </w:pPr>
    </w:p>
    <w:p w:rsidR="00FD4728" w:rsidRPr="00D64E94" w:rsidP="00FD4728" w14:paraId="73516BC7" w14:textId="77777777">
      <w:pPr>
        <w:spacing w:after="27"/>
        <w:ind w:left="718" w:right="63" w:firstLine="698"/>
        <w:jc w:val="both"/>
        <w:rPr>
          <w:rFonts w:cstheme="minorHAnsi"/>
          <w:sz w:val="24"/>
          <w:szCs w:val="24"/>
        </w:rPr>
      </w:pPr>
    </w:p>
    <w:p w:rsidR="00FD4728" w:rsidRPr="00D64E94" w:rsidP="00FD4728" w14:paraId="15A0A97B" w14:textId="77777777">
      <w:pPr>
        <w:spacing w:after="27"/>
        <w:ind w:right="1797" w:firstLine="1418"/>
        <w:jc w:val="center"/>
        <w:rPr>
          <w:rFonts w:cstheme="minorHAnsi"/>
          <w:sz w:val="24"/>
          <w:szCs w:val="24"/>
        </w:rPr>
      </w:pPr>
      <w:r w:rsidRPr="00D64E94">
        <w:rPr>
          <w:rFonts w:cstheme="minorHAnsi"/>
          <w:b/>
          <w:sz w:val="24"/>
          <w:szCs w:val="24"/>
        </w:rPr>
        <w:t>WILLIAN SOUZA</w:t>
      </w:r>
    </w:p>
    <w:p w:rsidR="00FD4728" w:rsidRPr="008453B9" w:rsidP="00FD4728" w14:paraId="4F9294A5" w14:textId="77777777">
      <w:pPr>
        <w:spacing w:after="27"/>
        <w:ind w:right="1780" w:firstLine="1418"/>
        <w:jc w:val="center"/>
        <w:rPr>
          <w:rFonts w:cstheme="minorHAnsi"/>
          <w:bCs/>
        </w:rPr>
      </w:pPr>
      <w:r w:rsidRPr="008453B9">
        <w:rPr>
          <w:rFonts w:cstheme="minorHAnsi"/>
          <w:bCs/>
        </w:rPr>
        <w:t>Vereador</w:t>
      </w:r>
    </w:p>
    <w:p w:rsidR="00FD4728" w:rsidRPr="008453B9" w:rsidP="00FD4728" w14:paraId="455D6A4A" w14:textId="77777777">
      <w:pPr>
        <w:spacing w:after="27"/>
        <w:ind w:right="1778" w:firstLine="1418"/>
        <w:jc w:val="center"/>
        <w:rPr>
          <w:rFonts w:cstheme="minorHAnsi"/>
          <w:bCs/>
        </w:rPr>
      </w:pPr>
      <w:r w:rsidRPr="008453B9">
        <w:rPr>
          <w:rFonts w:cstheme="minorHAnsi"/>
          <w:bCs/>
        </w:rPr>
        <w:t>Partido dos Trabalhadores</w:t>
      </w:r>
    </w:p>
    <w:p w:rsidR="00FD4728" w:rsidRPr="008453B9" w:rsidP="00FD4728" w14:paraId="2BC36563" w14:textId="77777777">
      <w:pPr>
        <w:ind w:firstLine="1418"/>
        <w:jc w:val="center"/>
        <w:rPr>
          <w:rFonts w:cstheme="minorHAnsi"/>
        </w:rPr>
      </w:pPr>
    </w:p>
    <w:p w:rsidR="00FD4728" w:rsidP="00FD4728" w14:paraId="02154BE7" w14:textId="77777777">
      <w:pPr>
        <w:jc w:val="center"/>
      </w:pPr>
    </w:p>
    <w:p w:rsidR="00FD4728" w:rsidRPr="00FD4728" w:rsidP="00FD4728" w14:paraId="2B09A089" w14:textId="77777777">
      <w:pPr>
        <w:jc w:val="both"/>
        <w:rPr>
          <w:b/>
          <w:bCs/>
          <w:sz w:val="24"/>
          <w:szCs w:val="24"/>
        </w:rPr>
      </w:pPr>
    </w:p>
    <w:sectPr w:rsidSect="00F703DC">
      <w:headerReference w:type="default" r:id="rId5"/>
      <w:footerReference w:type="default" r:id="rId6"/>
      <w:pgSz w:w="11906" w:h="16838"/>
      <w:pgMar w:top="1701" w:right="170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C0B" w14:paraId="10CAEEA8" w14:textId="3F77A381">
    <w:pPr>
      <w:pStyle w:val="Footer"/>
    </w:pPr>
    <w:r>
      <w:t>________________________________________________________________________________</w:t>
    </w:r>
  </w:p>
  <w:p w:rsidR="00307C0B" w:rsidRPr="00903E63" w:rsidP="00903E63" w14:paraId="6BC86FAA" w14:textId="05D702F0">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C0B"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307C0B" w:rsidP="00211ADD" w14:paraId="11F9184E" w14:textId="18CB1AEC">
    <w:pPr>
      <w:pStyle w:val="Heading1"/>
    </w:pPr>
    <w:r>
      <w:rPr>
        <w:sz w:val="22"/>
      </w:rPr>
      <w:t xml:space="preserve">                        ESTADO DE SÃO PAULO</w:t>
    </w:r>
  </w:p>
  <w:p w:rsidR="00307C0B" w:rsidRPr="00211ADD" w:rsidP="00903E63" w14:paraId="0A38A386" w14:textId="33C18417">
    <w:pPr>
      <w:tabs>
        <w:tab w:val="left" w:pos="1590"/>
      </w:tabs>
      <w:rPr>
        <w:lang w:eastAsia="pt-BR"/>
      </w:rPr>
    </w:pPr>
    <w:r>
      <w:rPr>
        <w:lang w:eastAsia="pt-BR"/>
      </w:rPr>
      <w:tab/>
    </w:r>
  </w:p>
  <w:p w:rsidR="00307C0B"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046391A"/>
    <w:multiLevelType w:val="hybridMultilevel"/>
    <w:tmpl w:val="916AF83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7">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7E4B6073"/>
    <w:multiLevelType w:val="hybridMultilevel"/>
    <w:tmpl w:val="B8F8A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8"/>
  </w:num>
  <w:num w:numId="5">
    <w:abstractNumId w:val="3"/>
  </w:num>
  <w:num w:numId="6">
    <w:abstractNumId w:val="10"/>
  </w:num>
  <w:num w:numId="7">
    <w:abstractNumId w:val="18"/>
  </w:num>
  <w:num w:numId="8">
    <w:abstractNumId w:val="14"/>
  </w:num>
  <w:num w:numId="9">
    <w:abstractNumId w:val="16"/>
  </w:num>
  <w:num w:numId="10">
    <w:abstractNumId w:val="15"/>
  </w:num>
  <w:num w:numId="11">
    <w:abstractNumId w:val="6"/>
  </w:num>
  <w:num w:numId="12">
    <w:abstractNumId w:val="11"/>
  </w:num>
  <w:num w:numId="13">
    <w:abstractNumId w:val="12"/>
  </w:num>
  <w:num w:numId="14">
    <w:abstractNumId w:val="13"/>
  </w:num>
  <w:num w:numId="15">
    <w:abstractNumId w:val="5"/>
  </w:num>
  <w:num w:numId="16">
    <w:abstractNumId w:val="2"/>
  </w:num>
  <w:num w:numId="17">
    <w:abstractNumId w:val="9"/>
  </w:num>
  <w:num w:numId="18">
    <w:abstractNumId w:val="17"/>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4D91"/>
    <w:rsid w:val="00005311"/>
    <w:rsid w:val="00007736"/>
    <w:rsid w:val="0001573A"/>
    <w:rsid w:val="00023255"/>
    <w:rsid w:val="0003367D"/>
    <w:rsid w:val="00035AE3"/>
    <w:rsid w:val="00042F75"/>
    <w:rsid w:val="00043A97"/>
    <w:rsid w:val="00046216"/>
    <w:rsid w:val="00054050"/>
    <w:rsid w:val="00055B26"/>
    <w:rsid w:val="00056D61"/>
    <w:rsid w:val="000610F6"/>
    <w:rsid w:val="00071356"/>
    <w:rsid w:val="00074F70"/>
    <w:rsid w:val="000809DD"/>
    <w:rsid w:val="00093ACF"/>
    <w:rsid w:val="00097767"/>
    <w:rsid w:val="000A1F39"/>
    <w:rsid w:val="000A38D8"/>
    <w:rsid w:val="000A569B"/>
    <w:rsid w:val="000B0835"/>
    <w:rsid w:val="000B448E"/>
    <w:rsid w:val="000C2D30"/>
    <w:rsid w:val="000C38EE"/>
    <w:rsid w:val="000C5AE5"/>
    <w:rsid w:val="000C7CEB"/>
    <w:rsid w:val="000D0E9B"/>
    <w:rsid w:val="000F4039"/>
    <w:rsid w:val="000F6887"/>
    <w:rsid w:val="000F6C2B"/>
    <w:rsid w:val="00110F4C"/>
    <w:rsid w:val="00112DB1"/>
    <w:rsid w:val="001173AF"/>
    <w:rsid w:val="00122BB1"/>
    <w:rsid w:val="001234C7"/>
    <w:rsid w:val="001252B0"/>
    <w:rsid w:val="001271C0"/>
    <w:rsid w:val="001360C3"/>
    <w:rsid w:val="00136E95"/>
    <w:rsid w:val="00142235"/>
    <w:rsid w:val="00146F5E"/>
    <w:rsid w:val="00162246"/>
    <w:rsid w:val="001623C0"/>
    <w:rsid w:val="00167EA5"/>
    <w:rsid w:val="00170018"/>
    <w:rsid w:val="0017535B"/>
    <w:rsid w:val="001756A6"/>
    <w:rsid w:val="001769BC"/>
    <w:rsid w:val="00176D5B"/>
    <w:rsid w:val="00182662"/>
    <w:rsid w:val="001A423C"/>
    <w:rsid w:val="001A6312"/>
    <w:rsid w:val="001A7076"/>
    <w:rsid w:val="001B020D"/>
    <w:rsid w:val="001C614E"/>
    <w:rsid w:val="001C6943"/>
    <w:rsid w:val="001C76FF"/>
    <w:rsid w:val="001D6CD3"/>
    <w:rsid w:val="001E0E75"/>
    <w:rsid w:val="001E7431"/>
    <w:rsid w:val="00206949"/>
    <w:rsid w:val="00206AE3"/>
    <w:rsid w:val="00211ADD"/>
    <w:rsid w:val="00216867"/>
    <w:rsid w:val="00230107"/>
    <w:rsid w:val="00241129"/>
    <w:rsid w:val="0024498D"/>
    <w:rsid w:val="002458B6"/>
    <w:rsid w:val="0025181A"/>
    <w:rsid w:val="00261321"/>
    <w:rsid w:val="00264139"/>
    <w:rsid w:val="00283975"/>
    <w:rsid w:val="00292915"/>
    <w:rsid w:val="002977F4"/>
    <w:rsid w:val="00297924"/>
    <w:rsid w:val="002A1420"/>
    <w:rsid w:val="002B20C9"/>
    <w:rsid w:val="002B7A4E"/>
    <w:rsid w:val="002C316A"/>
    <w:rsid w:val="002C7F73"/>
    <w:rsid w:val="002D78DD"/>
    <w:rsid w:val="002E7041"/>
    <w:rsid w:val="002F0A14"/>
    <w:rsid w:val="002F6419"/>
    <w:rsid w:val="002F7F93"/>
    <w:rsid w:val="00303F7A"/>
    <w:rsid w:val="00307C0B"/>
    <w:rsid w:val="00307DA2"/>
    <w:rsid w:val="00312482"/>
    <w:rsid w:val="00320FED"/>
    <w:rsid w:val="003220CD"/>
    <w:rsid w:val="00326A21"/>
    <w:rsid w:val="00330DE3"/>
    <w:rsid w:val="00331DE5"/>
    <w:rsid w:val="00334462"/>
    <w:rsid w:val="003345F6"/>
    <w:rsid w:val="00335840"/>
    <w:rsid w:val="00340326"/>
    <w:rsid w:val="00342398"/>
    <w:rsid w:val="003430F3"/>
    <w:rsid w:val="00345807"/>
    <w:rsid w:val="00346001"/>
    <w:rsid w:val="00347F2C"/>
    <w:rsid w:val="00350284"/>
    <w:rsid w:val="003538B6"/>
    <w:rsid w:val="00365266"/>
    <w:rsid w:val="003730D6"/>
    <w:rsid w:val="003744EF"/>
    <w:rsid w:val="00383A63"/>
    <w:rsid w:val="00386F42"/>
    <w:rsid w:val="00387302"/>
    <w:rsid w:val="0039413D"/>
    <w:rsid w:val="00395337"/>
    <w:rsid w:val="00396928"/>
    <w:rsid w:val="003A0F67"/>
    <w:rsid w:val="003A1B61"/>
    <w:rsid w:val="003A1FE4"/>
    <w:rsid w:val="003A2050"/>
    <w:rsid w:val="003B01D6"/>
    <w:rsid w:val="003B4A4C"/>
    <w:rsid w:val="003B4DFC"/>
    <w:rsid w:val="003B7B42"/>
    <w:rsid w:val="003C65A3"/>
    <w:rsid w:val="003D397E"/>
    <w:rsid w:val="003D4956"/>
    <w:rsid w:val="003D6F30"/>
    <w:rsid w:val="003E27C2"/>
    <w:rsid w:val="003F1125"/>
    <w:rsid w:val="00401CEF"/>
    <w:rsid w:val="00407DFB"/>
    <w:rsid w:val="0041220C"/>
    <w:rsid w:val="00413E0E"/>
    <w:rsid w:val="004172B1"/>
    <w:rsid w:val="00434A0A"/>
    <w:rsid w:val="00442A52"/>
    <w:rsid w:val="00443492"/>
    <w:rsid w:val="00452893"/>
    <w:rsid w:val="00455B1F"/>
    <w:rsid w:val="00466AC1"/>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4F3E91"/>
    <w:rsid w:val="005153F5"/>
    <w:rsid w:val="005165C7"/>
    <w:rsid w:val="00520C3B"/>
    <w:rsid w:val="00523C15"/>
    <w:rsid w:val="00554B2E"/>
    <w:rsid w:val="00571A0E"/>
    <w:rsid w:val="00574AA8"/>
    <w:rsid w:val="0057509D"/>
    <w:rsid w:val="00576657"/>
    <w:rsid w:val="005A5B4C"/>
    <w:rsid w:val="005C3A1F"/>
    <w:rsid w:val="005C68D6"/>
    <w:rsid w:val="005D5560"/>
    <w:rsid w:val="005F603E"/>
    <w:rsid w:val="005F75A0"/>
    <w:rsid w:val="00601ED4"/>
    <w:rsid w:val="00604FA0"/>
    <w:rsid w:val="00605DD7"/>
    <w:rsid w:val="00611D27"/>
    <w:rsid w:val="006215FD"/>
    <w:rsid w:val="00632C99"/>
    <w:rsid w:val="00656A2A"/>
    <w:rsid w:val="006621A6"/>
    <w:rsid w:val="00663355"/>
    <w:rsid w:val="0066522D"/>
    <w:rsid w:val="00667602"/>
    <w:rsid w:val="00674498"/>
    <w:rsid w:val="006811C8"/>
    <w:rsid w:val="006861AB"/>
    <w:rsid w:val="00695B7B"/>
    <w:rsid w:val="00695C03"/>
    <w:rsid w:val="006A0AC0"/>
    <w:rsid w:val="006A3829"/>
    <w:rsid w:val="006B2AD5"/>
    <w:rsid w:val="006B53C8"/>
    <w:rsid w:val="006D4B76"/>
    <w:rsid w:val="006D524A"/>
    <w:rsid w:val="006D7E33"/>
    <w:rsid w:val="006E2FDE"/>
    <w:rsid w:val="006E4B57"/>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96709"/>
    <w:rsid w:val="00797A25"/>
    <w:rsid w:val="007A21E9"/>
    <w:rsid w:val="007B12C6"/>
    <w:rsid w:val="007B2495"/>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4F34"/>
    <w:rsid w:val="008453B9"/>
    <w:rsid w:val="00845586"/>
    <w:rsid w:val="00854882"/>
    <w:rsid w:val="00860DB1"/>
    <w:rsid w:val="00874B64"/>
    <w:rsid w:val="0088403A"/>
    <w:rsid w:val="00885986"/>
    <w:rsid w:val="00885AFA"/>
    <w:rsid w:val="00897E80"/>
    <w:rsid w:val="008B14D2"/>
    <w:rsid w:val="008B2D96"/>
    <w:rsid w:val="008B71A6"/>
    <w:rsid w:val="008C1326"/>
    <w:rsid w:val="008C24DF"/>
    <w:rsid w:val="008C55A2"/>
    <w:rsid w:val="008C55B9"/>
    <w:rsid w:val="008D3DD2"/>
    <w:rsid w:val="008E1997"/>
    <w:rsid w:val="008E5927"/>
    <w:rsid w:val="008F1921"/>
    <w:rsid w:val="008F66FB"/>
    <w:rsid w:val="00903DC4"/>
    <w:rsid w:val="00903E63"/>
    <w:rsid w:val="0090623F"/>
    <w:rsid w:val="00907ECF"/>
    <w:rsid w:val="00913A08"/>
    <w:rsid w:val="00914466"/>
    <w:rsid w:val="00915BE1"/>
    <w:rsid w:val="00922DD7"/>
    <w:rsid w:val="00930B4F"/>
    <w:rsid w:val="00935379"/>
    <w:rsid w:val="00943532"/>
    <w:rsid w:val="00943913"/>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576CC"/>
    <w:rsid w:val="00A60CCB"/>
    <w:rsid w:val="00A62D40"/>
    <w:rsid w:val="00A6562C"/>
    <w:rsid w:val="00A65F5A"/>
    <w:rsid w:val="00A678B4"/>
    <w:rsid w:val="00A720BB"/>
    <w:rsid w:val="00A778CF"/>
    <w:rsid w:val="00A864B4"/>
    <w:rsid w:val="00A86C34"/>
    <w:rsid w:val="00A92612"/>
    <w:rsid w:val="00A973B3"/>
    <w:rsid w:val="00A97ECA"/>
    <w:rsid w:val="00AA2ABB"/>
    <w:rsid w:val="00AA72C9"/>
    <w:rsid w:val="00AB1105"/>
    <w:rsid w:val="00AB1213"/>
    <w:rsid w:val="00AB1242"/>
    <w:rsid w:val="00AC7361"/>
    <w:rsid w:val="00AC77CC"/>
    <w:rsid w:val="00AD1136"/>
    <w:rsid w:val="00AD2F1F"/>
    <w:rsid w:val="00AE4586"/>
    <w:rsid w:val="00AE7FE6"/>
    <w:rsid w:val="00AF756F"/>
    <w:rsid w:val="00B010DE"/>
    <w:rsid w:val="00B13AB6"/>
    <w:rsid w:val="00B14D6B"/>
    <w:rsid w:val="00B2335B"/>
    <w:rsid w:val="00B25349"/>
    <w:rsid w:val="00B25AA9"/>
    <w:rsid w:val="00B34C47"/>
    <w:rsid w:val="00B51A2E"/>
    <w:rsid w:val="00B52C93"/>
    <w:rsid w:val="00B8406E"/>
    <w:rsid w:val="00B85B63"/>
    <w:rsid w:val="00B87FFB"/>
    <w:rsid w:val="00B96257"/>
    <w:rsid w:val="00BA5992"/>
    <w:rsid w:val="00BA7B1B"/>
    <w:rsid w:val="00BB3CDB"/>
    <w:rsid w:val="00BC3B39"/>
    <w:rsid w:val="00BC53FF"/>
    <w:rsid w:val="00BD4500"/>
    <w:rsid w:val="00BE04C6"/>
    <w:rsid w:val="00BF41E0"/>
    <w:rsid w:val="00C01C9F"/>
    <w:rsid w:val="00C109DB"/>
    <w:rsid w:val="00C143FE"/>
    <w:rsid w:val="00C23538"/>
    <w:rsid w:val="00C242BD"/>
    <w:rsid w:val="00C24880"/>
    <w:rsid w:val="00C27E84"/>
    <w:rsid w:val="00C30D78"/>
    <w:rsid w:val="00C31C59"/>
    <w:rsid w:val="00C36CA6"/>
    <w:rsid w:val="00C40799"/>
    <w:rsid w:val="00C46E5E"/>
    <w:rsid w:val="00C506B3"/>
    <w:rsid w:val="00C52D43"/>
    <w:rsid w:val="00C52E91"/>
    <w:rsid w:val="00C544FC"/>
    <w:rsid w:val="00C64C55"/>
    <w:rsid w:val="00C76018"/>
    <w:rsid w:val="00C760D3"/>
    <w:rsid w:val="00C77FBA"/>
    <w:rsid w:val="00C811F2"/>
    <w:rsid w:val="00CB1A53"/>
    <w:rsid w:val="00CB5FC6"/>
    <w:rsid w:val="00CC0505"/>
    <w:rsid w:val="00CC13CC"/>
    <w:rsid w:val="00CC6A16"/>
    <w:rsid w:val="00CD432D"/>
    <w:rsid w:val="00CD7DA7"/>
    <w:rsid w:val="00D0096F"/>
    <w:rsid w:val="00D0387E"/>
    <w:rsid w:val="00D1497A"/>
    <w:rsid w:val="00D234E4"/>
    <w:rsid w:val="00D26188"/>
    <w:rsid w:val="00D305AF"/>
    <w:rsid w:val="00D30A7B"/>
    <w:rsid w:val="00D3301F"/>
    <w:rsid w:val="00D3307B"/>
    <w:rsid w:val="00D35A03"/>
    <w:rsid w:val="00D375BC"/>
    <w:rsid w:val="00D4047E"/>
    <w:rsid w:val="00D63681"/>
    <w:rsid w:val="00D64E94"/>
    <w:rsid w:val="00D72D9A"/>
    <w:rsid w:val="00D749F0"/>
    <w:rsid w:val="00D87056"/>
    <w:rsid w:val="00D95DC1"/>
    <w:rsid w:val="00DA0205"/>
    <w:rsid w:val="00DA2C57"/>
    <w:rsid w:val="00DB1F69"/>
    <w:rsid w:val="00DC4621"/>
    <w:rsid w:val="00DD2199"/>
    <w:rsid w:val="00DD4B44"/>
    <w:rsid w:val="00DE5DE0"/>
    <w:rsid w:val="00DE7828"/>
    <w:rsid w:val="00DF0A27"/>
    <w:rsid w:val="00DF3A12"/>
    <w:rsid w:val="00DF6BE5"/>
    <w:rsid w:val="00E0646F"/>
    <w:rsid w:val="00E21837"/>
    <w:rsid w:val="00E26CE0"/>
    <w:rsid w:val="00E3205F"/>
    <w:rsid w:val="00E34005"/>
    <w:rsid w:val="00E36B76"/>
    <w:rsid w:val="00E405D8"/>
    <w:rsid w:val="00E66059"/>
    <w:rsid w:val="00E67F5E"/>
    <w:rsid w:val="00E74548"/>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EE7870"/>
    <w:rsid w:val="00F005CC"/>
    <w:rsid w:val="00F04669"/>
    <w:rsid w:val="00F04E6A"/>
    <w:rsid w:val="00F07066"/>
    <w:rsid w:val="00F10116"/>
    <w:rsid w:val="00F140A3"/>
    <w:rsid w:val="00F16977"/>
    <w:rsid w:val="00F171BF"/>
    <w:rsid w:val="00F237C1"/>
    <w:rsid w:val="00F241F5"/>
    <w:rsid w:val="00F26D29"/>
    <w:rsid w:val="00F31C3D"/>
    <w:rsid w:val="00F34299"/>
    <w:rsid w:val="00F50CB4"/>
    <w:rsid w:val="00F55241"/>
    <w:rsid w:val="00F57AEF"/>
    <w:rsid w:val="00F62C36"/>
    <w:rsid w:val="00F6726F"/>
    <w:rsid w:val="00F703DC"/>
    <w:rsid w:val="00F76B42"/>
    <w:rsid w:val="00F81155"/>
    <w:rsid w:val="00F82031"/>
    <w:rsid w:val="00F83953"/>
    <w:rsid w:val="00F83BE3"/>
    <w:rsid w:val="00F86A10"/>
    <w:rsid w:val="00FA1BB4"/>
    <w:rsid w:val="00FA3DCB"/>
    <w:rsid w:val="00FA577F"/>
    <w:rsid w:val="00FA685D"/>
    <w:rsid w:val="00FB03B1"/>
    <w:rsid w:val="00FB24D7"/>
    <w:rsid w:val="00FC1D02"/>
    <w:rsid w:val="00FC62FC"/>
    <w:rsid w:val="00FC7BB3"/>
    <w:rsid w:val="00FD0C02"/>
    <w:rsid w:val="00FD2F7C"/>
    <w:rsid w:val="00FD4638"/>
    <w:rsid w:val="00FD4728"/>
    <w:rsid w:val="00FD4804"/>
    <w:rsid w:val="00FE37C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AC1"/>
    <w:pPr>
      <w:spacing w:after="200" w:line="276" w:lineRule="auto"/>
    </w:pPr>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ind w:left="720"/>
      <w:contextualSpacing/>
    </w:p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DefaultParagraphFont"/>
    <w:link w:val="Footer"/>
    <w:uiPriority w:val="99"/>
    <w:rsid w:val="00211ADD"/>
  </w:style>
  <w:style w:type="paragraph" w:styleId="NormalWeb">
    <w:name w:val="Normal (Web)"/>
    <w:basedOn w:val="Normal"/>
    <w:uiPriority w:val="99"/>
    <w:unhideWhenUsed/>
    <w:rsid w:val="00516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Indent">
    <w:name w:val="Body Text Indent"/>
    <w:basedOn w:val="Normal"/>
    <w:link w:val="RecuodecorpodetextoChar"/>
    <w:uiPriority w:val="99"/>
    <w:unhideWhenUsed/>
    <w:rsid w:val="00466AC1"/>
    <w:pPr>
      <w:ind w:left="3969"/>
      <w:jc w:val="both"/>
    </w:pPr>
    <w:rPr>
      <w:rFonts w:ascii="Times New Roman" w:hAnsi="Times New Roman" w:cs="Times New Roman"/>
      <w:sz w:val="24"/>
      <w:szCs w:val="24"/>
    </w:rPr>
  </w:style>
  <w:style w:type="character" w:customStyle="1" w:styleId="RecuodecorpodetextoChar">
    <w:name w:val="Recuo de corpo de texto Char"/>
    <w:basedOn w:val="DefaultParagraphFont"/>
    <w:link w:val="BodyTextIndent"/>
    <w:uiPriority w:val="99"/>
    <w:rsid w:val="00466AC1"/>
    <w:rPr>
      <w:rFonts w:ascii="Times New Roman" w:hAnsi="Times New Roman" w:cs="Times New Roman"/>
      <w:sz w:val="24"/>
      <w:szCs w:val="24"/>
    </w:rPr>
  </w:style>
  <w:style w:type="paragraph" w:styleId="BodyText">
    <w:name w:val="Body Text"/>
    <w:basedOn w:val="Normal"/>
    <w:link w:val="CorpodetextoChar"/>
    <w:uiPriority w:val="99"/>
    <w:unhideWhenUsed/>
    <w:rsid w:val="00466AC1"/>
    <w:pPr>
      <w:tabs>
        <w:tab w:val="left" w:pos="1134"/>
      </w:tabs>
      <w:jc w:val="both"/>
    </w:pPr>
    <w:rPr>
      <w:rFonts w:ascii="Times New Roman" w:hAnsi="Times New Roman" w:cs="Times New Roman"/>
      <w:sz w:val="24"/>
      <w:szCs w:val="24"/>
    </w:rPr>
  </w:style>
  <w:style w:type="character" w:customStyle="1" w:styleId="CorpodetextoChar">
    <w:name w:val="Corpo de texto Char"/>
    <w:basedOn w:val="DefaultParagraphFont"/>
    <w:link w:val="BodyText"/>
    <w:uiPriority w:val="99"/>
    <w:rsid w:val="00466A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9183C-4A67-4072-9AEB-4065923B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1630</Words>
  <Characters>8802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Relton - TI - CMS</cp:lastModifiedBy>
  <cp:revision>2</cp:revision>
  <cp:lastPrinted>2021-02-08T14:49:00Z</cp:lastPrinted>
  <dcterms:created xsi:type="dcterms:W3CDTF">2021-03-23T14:41:00Z</dcterms:created>
  <dcterms:modified xsi:type="dcterms:W3CDTF">2021-03-23T14:41:00Z</dcterms:modified>
</cp:coreProperties>
</file>