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7B1E7A" w:rsidP="007B1E7A" w14:paraId="15DA4D5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B1E7A" w:rsidRPr="0097160D" w:rsidP="007B1E7A" w14:paraId="086E8766" w14:textId="0FE361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1</w:t>
      </w:r>
      <w:r w:rsidR="00175BA3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175BA3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7B1E7A" w:rsidRPr="009C747B" w:rsidP="007B1E7A" w14:paraId="134D188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B1E7A" w:rsidP="007B1E7A" w14:paraId="0FB340B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B1E7A" w:rsidRPr="009C747B" w:rsidP="007B1E7A" w14:paraId="6653BF48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B1E7A" w:rsidRPr="009C747B" w:rsidP="007B1E7A" w14:paraId="35DE259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B1E7A" w:rsidP="007B1E7A" w14:paraId="2654018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B1E7A" w:rsidP="007B1E7A" w14:paraId="7FCC11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B1E7A" w:rsidP="007B1E7A" w14:paraId="52C769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B1E7A" w:rsidP="007B1E7A" w14:paraId="471FDC6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B1E7A" w:rsidP="007B1E7A" w14:paraId="2C5854E8" w14:textId="084CB01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 serviço</w:t>
      </w:r>
      <w:r w:rsidR="00126E0B">
        <w:rPr>
          <w:rFonts w:ascii="Arial" w:hAnsi="Arial" w:cs="Arial"/>
          <w:szCs w:val="24"/>
        </w:rPr>
        <w:t xml:space="preserve"> revitalização, calçamento, iluminação </w:t>
      </w:r>
      <w:r>
        <w:rPr>
          <w:rFonts w:ascii="Arial" w:hAnsi="Arial" w:cs="Arial"/>
          <w:szCs w:val="24"/>
        </w:rPr>
        <w:t xml:space="preserve">e </w:t>
      </w:r>
      <w:r w:rsidR="00175BA3">
        <w:rPr>
          <w:rFonts w:ascii="Arial" w:hAnsi="Arial" w:cs="Arial"/>
          <w:szCs w:val="24"/>
        </w:rPr>
        <w:t>instalação de sistema de lazer,</w:t>
      </w:r>
      <w:r w:rsidR="00F83B9C">
        <w:rPr>
          <w:rFonts w:ascii="Arial" w:hAnsi="Arial" w:cs="Arial"/>
          <w:szCs w:val="24"/>
        </w:rPr>
        <w:t xml:space="preserve"> na</w:t>
      </w:r>
      <w:r>
        <w:rPr>
          <w:rFonts w:ascii="Arial" w:hAnsi="Arial" w:cs="Arial"/>
          <w:szCs w:val="24"/>
        </w:rPr>
        <w:t xml:space="preserve"> </w:t>
      </w:r>
      <w:r w:rsidR="00126E0B">
        <w:rPr>
          <w:rFonts w:ascii="Arial" w:hAnsi="Arial" w:cs="Arial"/>
          <w:szCs w:val="24"/>
        </w:rPr>
        <w:t>área institucional</w:t>
      </w:r>
      <w:r>
        <w:rPr>
          <w:rFonts w:ascii="Arial" w:hAnsi="Arial" w:cs="Arial"/>
          <w:szCs w:val="24"/>
        </w:rPr>
        <w:t xml:space="preserve"> entre a</w:t>
      </w:r>
      <w:r w:rsidR="00126E0B">
        <w:rPr>
          <w:rFonts w:ascii="Arial" w:hAnsi="Arial" w:cs="Arial"/>
          <w:szCs w:val="24"/>
        </w:rPr>
        <w:t xml:space="preserve">s ruas José </w:t>
      </w:r>
      <w:r w:rsidR="00126E0B">
        <w:rPr>
          <w:rFonts w:ascii="Arial" w:hAnsi="Arial" w:cs="Arial"/>
          <w:szCs w:val="24"/>
        </w:rPr>
        <w:t>Noveleto</w:t>
      </w:r>
      <w:r w:rsidR="00126E0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</w:t>
      </w:r>
      <w:r w:rsidR="00126E0B">
        <w:rPr>
          <w:rFonts w:ascii="Arial" w:hAnsi="Arial" w:cs="Arial"/>
          <w:szCs w:val="24"/>
        </w:rPr>
        <w:t xml:space="preserve">Afonso </w:t>
      </w:r>
      <w:r w:rsidR="00126E0B">
        <w:rPr>
          <w:rFonts w:ascii="Arial" w:hAnsi="Arial" w:cs="Arial"/>
          <w:szCs w:val="24"/>
        </w:rPr>
        <w:t>Maccari</w:t>
      </w:r>
      <w:r>
        <w:rPr>
          <w:rFonts w:ascii="Arial" w:hAnsi="Arial" w:cs="Arial"/>
          <w:szCs w:val="24"/>
        </w:rPr>
        <w:t xml:space="preserve">, localizado no Jardim </w:t>
      </w:r>
      <w:r w:rsidR="00126E0B">
        <w:rPr>
          <w:rFonts w:ascii="Arial" w:hAnsi="Arial" w:cs="Arial"/>
          <w:szCs w:val="24"/>
        </w:rPr>
        <w:t>Residencial Vaughan</w:t>
      </w:r>
      <w:r>
        <w:rPr>
          <w:rFonts w:ascii="Arial" w:hAnsi="Arial" w:cs="Arial"/>
          <w:szCs w:val="24"/>
        </w:rPr>
        <w:t>, Sumaré-SP.</w:t>
      </w:r>
    </w:p>
    <w:p w:rsidR="007B1E7A" w:rsidRPr="00F8104D" w:rsidP="007B1E7A" w14:paraId="53BE262A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B1E7A" w:rsidP="007B1E7A" w14:paraId="40CB09F3" w14:textId="28A06FB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se trata de um espaço público, </w:t>
      </w:r>
      <w:r w:rsidR="00175BA3">
        <w:rPr>
          <w:rFonts w:ascii="Arial" w:hAnsi="Arial" w:cs="Arial"/>
          <w:szCs w:val="24"/>
        </w:rPr>
        <w:t>as</w:t>
      </w:r>
      <w:r>
        <w:rPr>
          <w:rFonts w:ascii="Arial" w:hAnsi="Arial" w:cs="Arial"/>
          <w:szCs w:val="24"/>
        </w:rPr>
        <w:t xml:space="preserve"> melhorias </w:t>
      </w:r>
      <w:r w:rsidR="00175BA3">
        <w:rPr>
          <w:rFonts w:ascii="Arial" w:hAnsi="Arial" w:cs="Arial"/>
          <w:szCs w:val="24"/>
        </w:rPr>
        <w:t>são</w:t>
      </w:r>
      <w:r>
        <w:rPr>
          <w:rFonts w:ascii="Arial" w:hAnsi="Arial" w:cs="Arial"/>
          <w:szCs w:val="24"/>
        </w:rPr>
        <w:t xml:space="preserve"> necessári</w:t>
      </w:r>
      <w:r w:rsidR="00175BA3">
        <w:rPr>
          <w:rFonts w:ascii="Arial" w:hAnsi="Arial" w:cs="Arial"/>
          <w:szCs w:val="24"/>
        </w:rPr>
        <w:t>as</w:t>
      </w:r>
      <w:r>
        <w:rPr>
          <w:rFonts w:ascii="Arial" w:hAnsi="Arial" w:cs="Arial"/>
          <w:szCs w:val="24"/>
        </w:rPr>
        <w:t xml:space="preserve"> para que</w:t>
      </w:r>
      <w:r w:rsidR="00175BA3">
        <w:rPr>
          <w:rFonts w:ascii="Arial" w:hAnsi="Arial" w:cs="Arial"/>
          <w:szCs w:val="24"/>
        </w:rPr>
        <w:t xml:space="preserve"> esta área cumpra melhor</w:t>
      </w:r>
      <w:r>
        <w:rPr>
          <w:rFonts w:ascii="Arial" w:hAnsi="Arial" w:cs="Arial"/>
          <w:szCs w:val="24"/>
        </w:rPr>
        <w:t xml:space="preserve"> seu papel de espaço de lazer e convivência dos moradores das redondezas</w:t>
      </w:r>
      <w:r w:rsidR="00175BA3">
        <w:rPr>
          <w:rFonts w:ascii="Arial" w:hAnsi="Arial" w:cs="Arial"/>
          <w:szCs w:val="24"/>
        </w:rPr>
        <w:t>, promovendo saúde e bem estar da vizinhança</w:t>
      </w:r>
      <w:r>
        <w:rPr>
          <w:rFonts w:ascii="Arial" w:hAnsi="Arial" w:cs="Arial"/>
          <w:szCs w:val="24"/>
        </w:rPr>
        <w:t>.</w:t>
      </w:r>
    </w:p>
    <w:p w:rsidR="007B1E7A" w:rsidP="007B1E7A" w14:paraId="484990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B1E7A" w:rsidP="007B1E7A" w14:paraId="4932092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B1E7A" w:rsidP="007B1E7A" w14:paraId="1F9610E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B1E7A" w:rsidP="007B1E7A" w14:paraId="5B146CA6" w14:textId="5B3D6EA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26E0B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de </w:t>
      </w:r>
      <w:r w:rsidR="00126E0B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126E0B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2783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C4960" w:rsidP="004619E9" w14:paraId="1A3524AE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03CCE20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660816E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5F64BA5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364DB4E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5E221A8C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5D6146C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77E4F291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253AA04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113B9492" w14:textId="17DEA40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48350" cy="4314825"/>
            <wp:effectExtent l="0" t="0" r="0" b="9525"/>
            <wp:docPr id="17248433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6887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7B1E7A" w:rsidP="004619E9" w14:paraId="516B4A8E" w14:textId="5ECB8D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A973D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A7647"/>
    <w:rsid w:val="000D2BDC"/>
    <w:rsid w:val="00104AAA"/>
    <w:rsid w:val="00126E0B"/>
    <w:rsid w:val="0015101D"/>
    <w:rsid w:val="0015657E"/>
    <w:rsid w:val="00156CF8"/>
    <w:rsid w:val="00175BA3"/>
    <w:rsid w:val="00191B88"/>
    <w:rsid w:val="0019590A"/>
    <w:rsid w:val="001C7B90"/>
    <w:rsid w:val="001F117B"/>
    <w:rsid w:val="00217B9E"/>
    <w:rsid w:val="002844B0"/>
    <w:rsid w:val="002C4960"/>
    <w:rsid w:val="002E2214"/>
    <w:rsid w:val="00313BF3"/>
    <w:rsid w:val="003A1F94"/>
    <w:rsid w:val="003A76C7"/>
    <w:rsid w:val="003B5999"/>
    <w:rsid w:val="003C0B2F"/>
    <w:rsid w:val="00460A32"/>
    <w:rsid w:val="004619E9"/>
    <w:rsid w:val="00485F43"/>
    <w:rsid w:val="00496656"/>
    <w:rsid w:val="004B2CC9"/>
    <w:rsid w:val="004B2EAB"/>
    <w:rsid w:val="0051286F"/>
    <w:rsid w:val="00527E71"/>
    <w:rsid w:val="00553621"/>
    <w:rsid w:val="0057320E"/>
    <w:rsid w:val="005F46FD"/>
    <w:rsid w:val="00601B0A"/>
    <w:rsid w:val="00626437"/>
    <w:rsid w:val="00632FA0"/>
    <w:rsid w:val="00651436"/>
    <w:rsid w:val="00660C15"/>
    <w:rsid w:val="006C076F"/>
    <w:rsid w:val="006C41A4"/>
    <w:rsid w:val="006C7D2E"/>
    <w:rsid w:val="006D1E9A"/>
    <w:rsid w:val="006F4FA8"/>
    <w:rsid w:val="007027C2"/>
    <w:rsid w:val="007217A4"/>
    <w:rsid w:val="00721E18"/>
    <w:rsid w:val="00744CEE"/>
    <w:rsid w:val="007B1E7A"/>
    <w:rsid w:val="008153BB"/>
    <w:rsid w:val="00822396"/>
    <w:rsid w:val="00876425"/>
    <w:rsid w:val="00922BC5"/>
    <w:rsid w:val="0095796F"/>
    <w:rsid w:val="00971349"/>
    <w:rsid w:val="0097160D"/>
    <w:rsid w:val="00972918"/>
    <w:rsid w:val="0099144F"/>
    <w:rsid w:val="009C0848"/>
    <w:rsid w:val="009C747B"/>
    <w:rsid w:val="009F093D"/>
    <w:rsid w:val="00A06CF2"/>
    <w:rsid w:val="00A27713"/>
    <w:rsid w:val="00A74094"/>
    <w:rsid w:val="00A7417D"/>
    <w:rsid w:val="00A75A84"/>
    <w:rsid w:val="00A973D7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7687E"/>
    <w:rsid w:val="00C90749"/>
    <w:rsid w:val="00CB46D6"/>
    <w:rsid w:val="00CD6B58"/>
    <w:rsid w:val="00CD7A08"/>
    <w:rsid w:val="00CE4421"/>
    <w:rsid w:val="00CF401E"/>
    <w:rsid w:val="00D143D7"/>
    <w:rsid w:val="00D24985"/>
    <w:rsid w:val="00D36825"/>
    <w:rsid w:val="00D45155"/>
    <w:rsid w:val="00D66F6F"/>
    <w:rsid w:val="00D82E49"/>
    <w:rsid w:val="00DE0BFB"/>
    <w:rsid w:val="00E45121"/>
    <w:rsid w:val="00E530E5"/>
    <w:rsid w:val="00E9743B"/>
    <w:rsid w:val="00EA3D04"/>
    <w:rsid w:val="00EB36B1"/>
    <w:rsid w:val="00F003EB"/>
    <w:rsid w:val="00F204F8"/>
    <w:rsid w:val="00F3624F"/>
    <w:rsid w:val="00F5654C"/>
    <w:rsid w:val="00F56712"/>
    <w:rsid w:val="00F71717"/>
    <w:rsid w:val="00F8104D"/>
    <w:rsid w:val="00F83B9C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4CEB-8476-4BD3-85E1-925EB1CD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2022-02-17T19:00:00Z</cp:lastPrinted>
  <dcterms:created xsi:type="dcterms:W3CDTF">2024-02-26T18:32:00Z</dcterms:created>
  <dcterms:modified xsi:type="dcterms:W3CDTF">2024-02-26T18:32:00Z</dcterms:modified>
</cp:coreProperties>
</file>