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RPr="00F06910" w:rsidP="00956343" w14:paraId="696714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56343" w:rsidP="00956343" w14:paraId="329701A7" w14:textId="77777777">
      <w:pPr>
        <w:ind w:left="567" w:firstLine="709"/>
        <w:rPr>
          <w:sz w:val="24"/>
          <w:szCs w:val="24"/>
        </w:rPr>
      </w:pPr>
    </w:p>
    <w:p w:rsidR="00956343" w:rsidP="00956343" w14:paraId="6627281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Luís Fernando Custódio da Silveira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56343" w:rsidP="00956343" w14:paraId="07395AE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56343" w:rsidRPr="006E3BF6" w:rsidP="00956343" w14:paraId="3E60853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56343" w:rsidP="00956343" w14:paraId="17E3652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343" w:rsidP="00956343" w14:paraId="09AC384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343" w:rsidRPr="00F06910" w:rsidP="00956343" w14:paraId="2EF89F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343" w:rsidP="00956343" w14:paraId="0EA02711" w14:textId="737EFB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5812">
        <w:rPr>
          <w:rFonts w:ascii="Arial" w:hAnsi="Arial" w:cs="Arial"/>
          <w:sz w:val="24"/>
          <w:szCs w:val="24"/>
        </w:rPr>
        <w:t>Sala das Sessões, 27 de fevereiro de 2024.</w:t>
      </w:r>
    </w:p>
    <w:p w:rsidR="00956343" w:rsidRPr="00F06910" w:rsidP="00956343" w14:paraId="3107690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56343" w:rsidRPr="00F06910" w:rsidP="00956343" w14:paraId="04541D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6" name="Image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43" w:rsidP="00956343" w14:paraId="29F07B6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56343" w:rsidRPr="00F06910" w:rsidP="00956343" w14:paraId="09BAE46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56343" w:rsidP="00956343" w14:paraId="61D90FE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1A3EF1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308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7E2F61"/>
    <w:rsid w:val="00803A2F"/>
    <w:rsid w:val="00822049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302B"/>
    <w:rsid w:val="00AA4847"/>
    <w:rsid w:val="00AD097D"/>
    <w:rsid w:val="00AD54BD"/>
    <w:rsid w:val="00AF170F"/>
    <w:rsid w:val="00B45812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2024-02-27T19:24:00Z</dcterms:created>
  <dcterms:modified xsi:type="dcterms:W3CDTF">2024-02-27T19:24:00Z</dcterms:modified>
</cp:coreProperties>
</file>