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Cria o Programa “Encontre o Seu Amigo” instituindo a divulgação permanente de dados e imagens de animais desaparecidos ou à disposição para adoção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