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708" w:rsidP="0027569A" w14:paraId="48B07409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permStart w:id="0" w:edGrp="everyone"/>
    </w:p>
    <w:p w:rsidR="0027569A" w:rsidP="0027569A" w14:paraId="3B03234C" w14:textId="0EC8965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9957F5">
        <w:rPr>
          <w:rFonts w:ascii="Arial" w:hAnsi="Arial" w:cs="Arial"/>
          <w:lang w:val="pt"/>
        </w:rPr>
        <w:t>04</w:t>
      </w:r>
      <w:r w:rsidR="00B46954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731031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</w:t>
      </w:r>
      <w:r w:rsidR="000A7708">
        <w:rPr>
          <w:rFonts w:ascii="Arial" w:hAnsi="Arial" w:cs="Arial"/>
          <w:sz w:val="24"/>
          <w:szCs w:val="24"/>
          <w:lang w:val="pt"/>
        </w:rPr>
        <w:t>efetuado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PROGRAMA DE RECAPE CONTÍNUO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0A7708">
        <w:rPr>
          <w:rFonts w:ascii="Arial" w:hAnsi="Arial" w:cs="Arial"/>
          <w:bCs/>
          <w:sz w:val="24"/>
          <w:szCs w:val="24"/>
          <w:lang w:val="pt"/>
        </w:rPr>
        <w:t>em toda a extensão d</w:t>
      </w:r>
      <w:r w:rsidR="009957F5">
        <w:rPr>
          <w:rFonts w:ascii="Arial" w:hAnsi="Arial" w:cs="Arial"/>
          <w:bCs/>
          <w:sz w:val="24"/>
          <w:szCs w:val="24"/>
          <w:lang w:val="pt"/>
        </w:rPr>
        <w:t>o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9957F5">
        <w:rPr>
          <w:rFonts w:ascii="Arial" w:hAnsi="Arial" w:cs="Arial"/>
          <w:b/>
          <w:bCs/>
          <w:sz w:val="24"/>
          <w:szCs w:val="24"/>
          <w:lang w:val="pt"/>
        </w:rPr>
        <w:t xml:space="preserve">Bairro </w:t>
      </w:r>
      <w:r w:rsidR="00B46954">
        <w:rPr>
          <w:rFonts w:ascii="Arial" w:hAnsi="Arial" w:cs="Arial"/>
          <w:b/>
          <w:bCs/>
          <w:sz w:val="24"/>
          <w:szCs w:val="24"/>
          <w:lang w:val="pt"/>
        </w:rPr>
        <w:t>Parque Ideal</w:t>
      </w:r>
      <w:bookmarkStart w:id="2" w:name="_GoBack"/>
      <w:bookmarkEnd w:id="2"/>
      <w:r w:rsidR="009957F5">
        <w:rPr>
          <w:rFonts w:ascii="Arial" w:hAnsi="Arial" w:cs="Arial"/>
          <w:b/>
          <w:bCs/>
          <w:sz w:val="24"/>
          <w:szCs w:val="24"/>
          <w:lang w:val="pt"/>
        </w:rPr>
        <w:t xml:space="preserve"> (Nova Veneza) -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 Sumaré – SP.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1"/>
    </w:p>
    <w:p w:rsidR="000A7708" w:rsidP="000A7708" w14:paraId="28289A62" w14:textId="24CF7E49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A presente indicação visa atender à demanda da população que solicita o recapeamento da</w:t>
      </w:r>
      <w:r w:rsidR="009957F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via</w:t>
      </w:r>
      <w:r w:rsidR="009957F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pública</w:t>
      </w:r>
      <w:r w:rsidR="009957F5">
        <w:rPr>
          <w:rFonts w:ascii="Arial" w:hAnsi="Arial" w:cs="Arial"/>
          <w:sz w:val="22"/>
          <w:szCs w:val="22"/>
        </w:rPr>
        <w:t>s do referido bairro,</w:t>
      </w:r>
      <w:r>
        <w:rPr>
          <w:rFonts w:ascii="Arial" w:hAnsi="Arial" w:cs="Arial"/>
          <w:sz w:val="22"/>
          <w:szCs w:val="22"/>
        </w:rPr>
        <w:t xml:space="preserve"> visto que os buracos na malha </w:t>
      </w:r>
      <w:r w:rsidR="009957F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sfáltica atrapalham o trânsito e inviabilizam o fluxo dos veículos. O Recape Contínuo, em toda a extensã</w:t>
      </w:r>
      <w:r w:rsidR="009957F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, visa a recuperação da malha viária, a melhoria da trafegabilidade dos veículos e pedestres, e o favorecimento da mobilidade urbana.</w:t>
      </w:r>
    </w:p>
    <w:p w:rsidR="0027569A" w:rsidRPr="0099427D" w:rsidP="0099427D" w14:paraId="26B1D213" w14:textId="38B76FAD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9829EA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92648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F369F">
        <w:rPr>
          <w:rFonts w:ascii="Arial" w:hAnsi="Arial" w:cs="Arial"/>
          <w:lang w:val="pt"/>
        </w:rPr>
        <w:t>2</w:t>
      </w:r>
      <w:r w:rsidR="009957F5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9957F5">
        <w:rPr>
          <w:rFonts w:ascii="Arial" w:hAnsi="Arial" w:cs="Arial"/>
          <w:lang w:val="pt"/>
        </w:rPr>
        <w:t>fevereir</w:t>
      </w:r>
      <w:r w:rsidR="00BF369F">
        <w:rPr>
          <w:rFonts w:ascii="Arial" w:hAnsi="Arial" w:cs="Arial"/>
          <w:lang w:val="pt"/>
        </w:rPr>
        <w:t>o</w:t>
      </w:r>
      <w:r>
        <w:rPr>
          <w:rFonts w:ascii="Arial" w:hAnsi="Arial" w:cs="Arial"/>
          <w:lang w:val="pt"/>
        </w:rPr>
        <w:t xml:space="preserve"> de 202</w:t>
      </w:r>
      <w:r w:rsidR="009957F5">
        <w:rPr>
          <w:rFonts w:ascii="Arial" w:hAnsi="Arial" w:cs="Arial"/>
          <w:lang w:val="pt"/>
        </w:rPr>
        <w:t>4.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A7708"/>
    <w:rsid w:val="000D2BDC"/>
    <w:rsid w:val="000D4BB2"/>
    <w:rsid w:val="00104AAA"/>
    <w:rsid w:val="00132EEB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15A7"/>
    <w:rsid w:val="007E4DDA"/>
    <w:rsid w:val="008018E4"/>
    <w:rsid w:val="00813C20"/>
    <w:rsid w:val="00820D93"/>
    <w:rsid w:val="00822396"/>
    <w:rsid w:val="00887245"/>
    <w:rsid w:val="008D65BA"/>
    <w:rsid w:val="008E6AD7"/>
    <w:rsid w:val="009135AA"/>
    <w:rsid w:val="0096183B"/>
    <w:rsid w:val="00972B5D"/>
    <w:rsid w:val="009820FD"/>
    <w:rsid w:val="0098256C"/>
    <w:rsid w:val="0099427D"/>
    <w:rsid w:val="009957F5"/>
    <w:rsid w:val="00997E0F"/>
    <w:rsid w:val="009A22A2"/>
    <w:rsid w:val="009F52CF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D2214"/>
    <w:rsid w:val="00AF6B22"/>
    <w:rsid w:val="00B26EEE"/>
    <w:rsid w:val="00B36052"/>
    <w:rsid w:val="00B46954"/>
    <w:rsid w:val="00B62AC6"/>
    <w:rsid w:val="00B70B9E"/>
    <w:rsid w:val="00B733FF"/>
    <w:rsid w:val="00B75292"/>
    <w:rsid w:val="00B96FFC"/>
    <w:rsid w:val="00BC1212"/>
    <w:rsid w:val="00BE53B7"/>
    <w:rsid w:val="00BF32AA"/>
    <w:rsid w:val="00BF369F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278DD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0A770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16380-9BAA-4F22-8F5E-C6E87549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2024-02-27T17:39:00Z</dcterms:created>
  <dcterms:modified xsi:type="dcterms:W3CDTF">2024-02-27T17:39:00Z</dcterms:modified>
</cp:coreProperties>
</file>