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C1CE0" w:rsidP="00E5397A">
      <w:pPr>
        <w:outlineLvl w:val="0"/>
        <w:rPr>
          <w:rFonts w:ascii="Bookman Old Style" w:hAnsi="Bookman Old Style"/>
          <w:b/>
          <w:color w:val="000000"/>
        </w:rPr>
      </w:pPr>
      <w:permStart w:id="28680262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9C1CE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C1CE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C1CE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45/2024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R$ 9.926.400,00(nove milhões, novece</w:t>
      </w:r>
      <w:r>
        <w:rPr>
          <w:rFonts w:ascii="Bookman Old Style" w:hAnsi="Bookman Old Style"/>
        </w:rPr>
        <w:t xml:space="preserve">ntos e vinte e seis mil e quatrocentos reais)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9C1CE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C1CE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</w:t>
      </w:r>
      <w:r>
        <w:rPr>
          <w:rFonts w:ascii="Bookman Old Style" w:hAnsi="Bookman Old Style"/>
          <w:color w:val="000000"/>
        </w:rPr>
        <w:t>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C1CE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C1CE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C1CE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C1CE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   </w:t>
      </w:r>
      <w:r>
        <w:rPr>
          <w:rFonts w:ascii="Bookman Old Style" w:hAnsi="Bookman Old Style"/>
          <w:b/>
          <w:sz w:val="20"/>
          <w:szCs w:val="20"/>
        </w:rPr>
        <w:t>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C1CE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C1CE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C1CE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9C1CE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286802624"/>
    </w:p>
    <w:sectPr w:rsidR="00E5397A" w:rsidRPr="0029080B" w:rsidSect="00F012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CE0" w:rsidRDefault="009C1CE0">
      <w:r>
        <w:separator/>
      </w:r>
    </w:p>
  </w:endnote>
  <w:endnote w:type="continuationSeparator" w:id="0">
    <w:p w:rsidR="009C1CE0" w:rsidRDefault="009C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C1CE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C1CE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CE0" w:rsidRDefault="009C1CE0">
      <w:r>
        <w:separator/>
      </w:r>
    </w:p>
  </w:footnote>
  <w:footnote w:type="continuationSeparator" w:id="0">
    <w:p w:rsidR="009C1CE0" w:rsidRDefault="009C1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C1CE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FA422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7B6E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82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C6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05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00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C0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C6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EF0DA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90AA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EB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6A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CE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C4ED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24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43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28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9C1CE0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01275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8DE17-694F-4F39-8DF8-BE856C5F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2024-02-26T19:44:00Z</dcterms:modified>
</cp:coreProperties>
</file>