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R$ 8.528.000,00 (oito milhões, quinhentos e vinte oito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