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CD1623">
        <w:rPr>
          <w:b/>
          <w:u w:val="single"/>
        </w:rPr>
        <w:t xml:space="preserve">Limpeza e </w:t>
      </w:r>
      <w:r w:rsidRPr="00CD1623" w:rsidR="00FC74CD">
        <w:rPr>
          <w:b/>
          <w:u w:val="single"/>
        </w:rPr>
        <w:t>m</w:t>
      </w:r>
      <w:r w:rsidRPr="00CD1623" w:rsidR="00B3310F">
        <w:rPr>
          <w:b/>
          <w:u w:val="single"/>
        </w:rPr>
        <w:t>anutenção n</w:t>
      </w:r>
      <w:r w:rsidRPr="00CD1623" w:rsidR="00FB6ABD">
        <w:rPr>
          <w:b/>
          <w:u w:val="single"/>
        </w:rPr>
        <w:t>os calçamentos e áreas públicas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06E84CBA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5B2415">
        <w:t>Maximiano Rita,</w:t>
      </w:r>
      <w:r w:rsidRPr="00CD1623">
        <w:t xml:space="preserve"> na altura do número </w:t>
      </w:r>
      <w:r w:rsidRPr="00CD1623" w:rsidR="006310DF">
        <w:t xml:space="preserve">residencial </w:t>
      </w:r>
      <w:r w:rsidR="005B2415">
        <w:t>51</w:t>
      </w:r>
      <w:r w:rsidRPr="00CD1623" w:rsidR="006310DF">
        <w:t>;</w:t>
      </w:r>
    </w:p>
    <w:p w:rsidR="00D9727D" w:rsidRPr="00CD1623" w:rsidP="00243D1B" w14:paraId="598E8086" w14:textId="47B9A363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062BA8">
        <w:t>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B31E74" w:rsidRPr="00CD1623" w:rsidP="00907C86" w14:paraId="5C8CFB29" w14:textId="5E6353C3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CD1623">
        <w:rPr>
          <w:rFonts w:asciiTheme="minorHAnsi" w:eastAsiaTheme="minorHAnsi" w:hAnsiTheme="minorHAnsi" w:cstheme="minorBidi"/>
          <w:lang w:eastAsia="en-US"/>
        </w:rPr>
        <w:t>Convieram a este vereador</w:t>
      </w:r>
      <w:r w:rsidRPr="00CD1623" w:rsidR="003C67AC">
        <w:rPr>
          <w:rFonts w:asciiTheme="minorHAnsi" w:eastAsiaTheme="minorHAnsi" w:hAnsiTheme="minorHAnsi" w:cstheme="minorBidi"/>
          <w:lang w:eastAsia="en-US"/>
        </w:rPr>
        <w:t>,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 moradores do referido bairro</w:t>
      </w:r>
      <w:r w:rsidRPr="00CD1623" w:rsidR="003C67AC">
        <w:rPr>
          <w:rFonts w:asciiTheme="minorHAnsi" w:eastAsiaTheme="minorHAnsi" w:hAnsiTheme="minorHAnsi" w:cstheme="minorBidi"/>
          <w:lang w:eastAsia="en-US"/>
        </w:rPr>
        <w:t>,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>
        <w:rPr>
          <w:rFonts w:asciiTheme="minorHAnsi" w:eastAsiaTheme="minorHAnsi" w:hAnsiTheme="minorHAnsi" w:cstheme="minorBidi"/>
          <w:lang w:eastAsia="en-US"/>
        </w:rPr>
        <w:t>e informaram qu</w:t>
      </w:r>
      <w:r w:rsidRPr="00CD1623" w:rsidR="003C67AC">
        <w:rPr>
          <w:rFonts w:asciiTheme="minorHAnsi" w:eastAsiaTheme="minorHAnsi" w:hAnsiTheme="minorHAnsi" w:cstheme="minorBidi"/>
          <w:lang w:eastAsia="en-US"/>
        </w:rPr>
        <w:t>e</w:t>
      </w:r>
      <w:r w:rsidRPr="00CD1623" w:rsidR="0071140E">
        <w:rPr>
          <w:rFonts w:asciiTheme="minorHAnsi" w:eastAsiaTheme="minorHAnsi" w:hAnsiTheme="minorHAnsi" w:cstheme="minorBidi"/>
          <w:lang w:eastAsia="en-US"/>
        </w:rPr>
        <w:t xml:space="preserve"> </w:t>
      </w:r>
      <w:r w:rsidR="005B2415">
        <w:rPr>
          <w:rFonts w:asciiTheme="minorHAnsi" w:eastAsiaTheme="minorHAnsi" w:hAnsiTheme="minorHAnsi" w:cstheme="minorBidi"/>
          <w:lang w:eastAsia="en-US"/>
        </w:rPr>
        <w:t>o canteiro central desta rua está</w:t>
      </w:r>
      <w:r w:rsidRPr="00CD1623" w:rsidR="00502013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 xml:space="preserve">com </w:t>
      </w:r>
      <w:r w:rsidR="005B2415">
        <w:rPr>
          <w:rFonts w:asciiTheme="minorHAnsi" w:eastAsiaTheme="minorHAnsi" w:hAnsiTheme="minorHAnsi" w:cstheme="minorBidi"/>
          <w:lang w:eastAsia="en-US"/>
        </w:rPr>
        <w:t xml:space="preserve">despejo de lixo, entulho, restos de móveis e 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>mato alto</w:t>
      </w:r>
      <w:r w:rsidR="005B2415">
        <w:rPr>
          <w:rFonts w:asciiTheme="minorHAnsi" w:eastAsiaTheme="minorHAnsi" w:hAnsiTheme="minorHAnsi" w:cstheme="minorBidi"/>
          <w:lang w:eastAsia="en-US"/>
        </w:rPr>
        <w:t>. Com isso, faz-se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 xml:space="preserve"> necess</w:t>
      </w:r>
      <w:r w:rsidR="005B2415">
        <w:rPr>
          <w:rFonts w:asciiTheme="minorHAnsi" w:eastAsiaTheme="minorHAnsi" w:hAnsiTheme="minorHAnsi" w:cstheme="minorBidi"/>
          <w:lang w:eastAsia="en-US"/>
        </w:rPr>
        <w:t>ário o serviço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 xml:space="preserve"> de roçagem e limpeza do local</w:t>
      </w:r>
      <w:r w:rsidRPr="00CD1623" w:rsidR="00FB6ABD">
        <w:rPr>
          <w:rFonts w:asciiTheme="minorHAnsi" w:eastAsiaTheme="minorHAnsi" w:hAnsiTheme="minorHAnsi" w:cstheme="minorBidi"/>
          <w:lang w:eastAsia="en-US"/>
        </w:rPr>
        <w:t>.</w:t>
      </w:r>
      <w:r w:rsidRPr="00CD1623" w:rsidR="0071140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 xml:space="preserve">Eles relatam que há </w:t>
      </w:r>
      <w:r w:rsidR="005B2415">
        <w:rPr>
          <w:rFonts w:asciiTheme="minorHAnsi" w:eastAsiaTheme="minorHAnsi" w:hAnsiTheme="minorHAnsi" w:cstheme="minorBidi"/>
          <w:lang w:eastAsia="en-US"/>
        </w:rPr>
        <w:t>um r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>isco d</w:t>
      </w:r>
      <w:r w:rsidR="005B2415">
        <w:rPr>
          <w:rFonts w:asciiTheme="minorHAnsi" w:eastAsiaTheme="minorHAnsi" w:hAnsiTheme="minorHAnsi" w:cstheme="minorBidi"/>
          <w:lang w:eastAsia="en-US"/>
        </w:rPr>
        <w:t>e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 xml:space="preserve"> proliferação de animais peçonhentos e outras pragas urbanas, sendo, assim, um risco à saúde da população local.</w:t>
      </w:r>
    </w:p>
    <w:p w:rsidR="00E51832" w:rsidRPr="00CD1623" w:rsidP="00907C86" w14:paraId="29D4BEFF" w14:textId="719882FE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CD1623">
        <w:rPr>
          <w:rFonts w:asciiTheme="minorHAnsi" w:eastAsiaTheme="minorHAnsi" w:hAnsiTheme="minorHAnsi" w:cstheme="minorBidi"/>
          <w:lang w:eastAsia="en-US"/>
        </w:rPr>
        <w:t>Neste sentido, é de primordial importância que a Administração Pública Municipal atue n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>a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 realiza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>ção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>d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a 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>roçagem e limpeza deste local e também a aplicação de herbicida no local apresentado, para que se reduzam as chances de surtos endêmicos, que poderiam ser causados pelo problema exposto acima</w:t>
      </w:r>
      <w:r w:rsidRPr="00CD1623" w:rsidR="00FB6ABD">
        <w:rPr>
          <w:rFonts w:asciiTheme="minorHAnsi" w:eastAsiaTheme="minorHAnsi" w:hAnsiTheme="minorHAnsi" w:cstheme="minorBidi"/>
          <w:lang w:eastAsia="en-US"/>
        </w:rPr>
        <w:t>.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 xml:space="preserve"> Certos da atenção que o caso requer.</w:t>
      </w:r>
    </w:p>
    <w:p w:rsidR="00FB6ABD" w:rsidRPr="00CD1623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</w:p>
    <w:p w:rsidR="000E0F62" w:rsidRPr="00CD1623" w:rsidP="00872456" w14:paraId="2849D429" w14:textId="3A429EB0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Pr="00CA57F8" w:rsidR="00BB55A6">
        <w:t>26 de fevereiro de 2024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977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C09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2BA8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4F1319"/>
    <w:rsid w:val="00502013"/>
    <w:rsid w:val="0050654D"/>
    <w:rsid w:val="00507A34"/>
    <w:rsid w:val="0051286F"/>
    <w:rsid w:val="00515DAB"/>
    <w:rsid w:val="0054739D"/>
    <w:rsid w:val="00563926"/>
    <w:rsid w:val="00564137"/>
    <w:rsid w:val="005671BF"/>
    <w:rsid w:val="005826FB"/>
    <w:rsid w:val="005A150D"/>
    <w:rsid w:val="005A1656"/>
    <w:rsid w:val="005B2415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0924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B55A6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A57F8"/>
    <w:rsid w:val="00CC7BC5"/>
    <w:rsid w:val="00CD1623"/>
    <w:rsid w:val="00CD6B58"/>
    <w:rsid w:val="00CE3B59"/>
    <w:rsid w:val="00CF401E"/>
    <w:rsid w:val="00CF7DA7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B2415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5B2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5B2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5B2415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5B24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2023-06-29T17:44:00Z</dcterms:created>
  <dcterms:modified xsi:type="dcterms:W3CDTF">2024-02-26T17:44:00Z</dcterms:modified>
</cp:coreProperties>
</file>