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41473D1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F4107">
        <w:rPr>
          <w:rFonts w:ascii="Arial" w:eastAsia="Arial" w:hAnsi="Arial" w:cs="Arial"/>
          <w:b/>
          <w:i/>
          <w:color w:val="000000"/>
          <w:szCs w:val="24"/>
        </w:rPr>
        <w:t>6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DF4107" w14:paraId="601C5E2D" w14:textId="55B1C83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realizar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implementação de</w:t>
      </w:r>
      <w:r w:rsidRPr="00437B14" w:rsidR="009B1E1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</w:t>
      </w:r>
      <w:r w:rsidRPr="00437B14" w:rsidR="00241AF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lombada e sinalização de solo, localizada na </w:t>
      </w:r>
      <w:r w:rsidRPr="004078FD" w:rsidR="004078FD">
        <w:rPr>
          <w:rFonts w:ascii="Arial" w:hAnsi="Arial" w:cs="Arial"/>
          <w:sz w:val="24"/>
          <w:szCs w:val="24"/>
        </w:rPr>
        <w:t>R. Virgínio Basso</w:t>
      </w:r>
      <w:r w:rsidR="004078FD">
        <w:rPr>
          <w:rFonts w:ascii="Arial" w:hAnsi="Arial" w:cs="Arial"/>
          <w:sz w:val="24"/>
          <w:szCs w:val="24"/>
        </w:rPr>
        <w:t>, próximo ao número 450</w:t>
      </w:r>
      <w:r w:rsidRPr="006B4E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4078FD" w:rsidR="004078FD">
        <w:rPr>
          <w:rFonts w:ascii="Arial" w:hAnsi="Arial" w:cs="Arial"/>
          <w:sz w:val="24"/>
          <w:szCs w:val="24"/>
        </w:rPr>
        <w:t>Vila Rebou</w:t>
      </w:r>
      <w:r w:rsidR="004078FD">
        <w:rPr>
          <w:rFonts w:ascii="Arial" w:hAnsi="Arial" w:cs="Arial"/>
          <w:sz w:val="24"/>
          <w:szCs w:val="24"/>
        </w:rPr>
        <w:t>ç</w:t>
      </w:r>
      <w:r w:rsidRPr="004078FD" w:rsidR="004078FD">
        <w:rPr>
          <w:rFonts w:ascii="Arial" w:hAnsi="Arial" w:cs="Arial"/>
          <w:sz w:val="24"/>
          <w:szCs w:val="24"/>
        </w:rPr>
        <w:t>as</w:t>
      </w:r>
      <w:r w:rsidRPr="006B4E3B">
        <w:rPr>
          <w:rFonts w:ascii="Arial" w:hAnsi="Arial" w:cs="Arial"/>
          <w:sz w:val="24"/>
          <w:szCs w:val="24"/>
        </w:rPr>
        <w:t>, em Sumaré</w:t>
      </w:r>
      <w:r w:rsidR="004078FD">
        <w:rPr>
          <w:rFonts w:ascii="Arial" w:hAnsi="Arial" w:cs="Arial"/>
          <w:sz w:val="24"/>
          <w:szCs w:val="24"/>
        </w:rPr>
        <w:t>.</w:t>
      </w:r>
    </w:p>
    <w:p w:rsidR="00DF4107" w:rsidP="00DF4107" w14:paraId="3B55D903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DF4107" w:rsidP="00DF4107" w14:paraId="67731ACF" w14:textId="1AE6F3DC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a</w:t>
      </w:r>
      <w:r w:rsidRPr="00521408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atender ao anseio dos munícipes que procuraram esse v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ereador e relataram a situação constante de condutores que trafegam em alta velocidade neste trecho (</w:t>
      </w:r>
      <w:r w:rsidR="004078FD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próximo ao número 450</w:t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), com registro de acidentes e colocando em risco a segurança dos munícipes.</w:t>
      </w:r>
    </w:p>
    <w:p w:rsidR="006D0BB0" w:rsidRPr="006D0BB0" w:rsidP="00DF4107" w14:paraId="15676520" w14:textId="5430684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519505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>22 de fevereiro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33585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004978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,</w:t>
      </w:r>
    </w:p>
    <w:p w:rsidR="009D6DEA" w:rsidP="009B1E16" w14:paraId="62E3897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77777777">
      <w:pPr>
        <w:spacing w:after="0" w:line="276" w:lineRule="auto"/>
        <w:rPr>
          <w:sz w:val="24"/>
          <w:szCs w:val="24"/>
        </w:rPr>
      </w:pPr>
    </w:p>
    <w:p w:rsidR="006B44D5" w:rsidP="009B1E16" w14:paraId="7AC23866" w14:textId="52E5F33D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3714750"/>
            <wp:effectExtent l="0" t="0" r="9525" b="0"/>
            <wp:docPr id="2637880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959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6260F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694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D4F32"/>
    <w:rsid w:val="001E5F66"/>
    <w:rsid w:val="002045B7"/>
    <w:rsid w:val="002178AE"/>
    <w:rsid w:val="002253BD"/>
    <w:rsid w:val="002322A4"/>
    <w:rsid w:val="00235101"/>
    <w:rsid w:val="00241AF0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B4E3B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2024-02-22T17:52:00Z</dcterms:created>
  <dcterms:modified xsi:type="dcterms:W3CDTF">2024-02-22T17:52:00Z</dcterms:modified>
</cp:coreProperties>
</file>