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8145A" w:rsidP="00E8145A">
      <w:pPr>
        <w:spacing w:line="360" w:lineRule="auto"/>
        <w:jc w:val="both"/>
        <w:rPr>
          <w:rFonts w:ascii="Times New Roman" w:hAnsi="Times New Roman" w:cs="Times New Roman"/>
          <w:b/>
          <w:bCs/>
          <w:sz w:val="24"/>
          <w:szCs w:val="24"/>
        </w:rPr>
      </w:pPr>
    </w:p>
    <w:p w:rsidR="00E8145A" w:rsidRPr="00815C93" w:rsidP="00E8145A">
      <w:pPr>
        <w:spacing w:line="360" w:lineRule="auto"/>
        <w:jc w:val="both"/>
        <w:rPr>
          <w:rFonts w:ascii="Times New Roman" w:hAnsi="Times New Roman" w:cs="Times New Roman"/>
          <w:b/>
          <w:bCs/>
          <w:sz w:val="24"/>
          <w:szCs w:val="24"/>
        </w:rPr>
      </w:pPr>
      <w:r w:rsidRPr="00815C93">
        <w:rPr>
          <w:rFonts w:ascii="Times New Roman" w:hAnsi="Times New Roman" w:cs="Times New Roman"/>
          <w:b/>
          <w:bCs/>
          <w:sz w:val="24"/>
          <w:szCs w:val="24"/>
        </w:rPr>
        <w:t>EXCELENTÍSSIMO SENHOR PRESIDENTE DA CÂMARA MUNICIPAL DE SUMARÉ</w:t>
      </w:r>
    </w:p>
    <w:p w:rsidR="00E8145A" w:rsidRPr="00815C93" w:rsidP="00E8145A">
      <w:pPr>
        <w:spacing w:line="360" w:lineRule="auto"/>
        <w:jc w:val="both"/>
        <w:rPr>
          <w:rFonts w:ascii="Times New Roman" w:hAnsi="Times New Roman" w:cs="Times New Roman"/>
          <w:sz w:val="24"/>
          <w:szCs w:val="24"/>
        </w:rPr>
      </w:pP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 xml:space="preserve">Pelo presente e na forma regimental, requeiro que seja concedido o </w:t>
      </w:r>
      <w:r w:rsidRPr="00815C93">
        <w:rPr>
          <w:rFonts w:ascii="Times New Roman" w:hAnsi="Times New Roman" w:cs="Times New Roman"/>
          <w:b/>
          <w:bCs/>
          <w:sz w:val="24"/>
          <w:szCs w:val="24"/>
        </w:rPr>
        <w:t>DIPLOMA DE HONRA AO MÉRITO “ANITA GARIBALDI”</w:t>
      </w:r>
      <w:r w:rsidRPr="00815C93">
        <w:rPr>
          <w:rFonts w:ascii="Times New Roman" w:hAnsi="Times New Roman" w:cs="Times New Roman"/>
          <w:sz w:val="24"/>
          <w:szCs w:val="24"/>
        </w:rPr>
        <w:t xml:space="preserve"> à Sr.ª </w:t>
      </w:r>
      <w:r w:rsidRPr="00815C93">
        <w:rPr>
          <w:rFonts w:ascii="Times New Roman" w:hAnsi="Times New Roman" w:cs="Times New Roman"/>
          <w:b/>
          <w:bCs/>
          <w:sz w:val="24"/>
          <w:szCs w:val="24"/>
        </w:rPr>
        <w:t>ROSA MARIA GÓES DA SILVA</w:t>
      </w:r>
      <w:r w:rsidRPr="00815C93">
        <w:rPr>
          <w:rFonts w:ascii="Times New Roman" w:hAnsi="Times New Roman" w:cs="Times New Roman"/>
          <w:sz w:val="24"/>
          <w:szCs w:val="24"/>
        </w:rPr>
        <w:t>, conforme Decreto Legislativo Nº 521/2021 da Câmara Municipal de Sumaré.</w:t>
      </w: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A Sra. Rosa, atualmente aposentada, conta com 63 (sessenta e três) anos de idade. É natural de Pedreira/SP e reside em Sumaré/Área Cura desde maio de 2001, agraciando este Município com sua presença há 23 (vinte e três) anos. É mãe zelosa e dedicada de dois filhos, Alessandro e Joel. Em adição, dedica-se com afinco ao estudo do Espiritismo (Kardecismo).</w:t>
      </w: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É formada em Administração de Empresas, com especialização em Gestão do Terceiro Setor. Desde 2004 é gestora do Grupo de Apoio NISFRAM, presidindo a referida entidade desde 2008. E mesmo com toda essa brilhante carreira, a Sra. Rosa ainda investe na renovação e aprimoramento constante de seus conhecimentos e habilidades.</w:t>
      </w: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Assim, importante destacar que a NISFRAM, cuja sigla é uma referência aos bairros que se localizam ao redor da sede inicial (Nações, Ipiranga, São Francisco e Maracanã), é uma Organização da Sociedade Civil (OSC) sem fins lucrativos que atua desde 2001 em sintonia com as necessidades emergentes de sua região, aplicando projetos socioeducativos elaborados para promover uma melhor qualidade de vida, desenvolvimento pessoal e cidadania, levando atividades educacionais; culturais; artísticas; esportivas; de lazer; e de formação profissional.</w:t>
      </w: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Quando a Sra. Rosa chegou a Sumaré, foi convidada pelos então diretores, em razão de sua experiência com Organizações Não Governamentais (ONGs) de Campinas/SP, a participar do grupo, o qual até 2001 era uma Associação de Moradores que lutava por melhorias para os bairros que compõe o nome da entidade.</w:t>
      </w:r>
    </w:p>
    <w:p w:rsidR="00E8145A" w:rsidP="00E8145A">
      <w:pPr>
        <w:spacing w:line="360" w:lineRule="auto"/>
        <w:jc w:val="both"/>
        <w:rPr>
          <w:rFonts w:ascii="Times New Roman" w:hAnsi="Times New Roman" w:cs="Times New Roman"/>
          <w:sz w:val="24"/>
          <w:szCs w:val="24"/>
        </w:rPr>
      </w:pPr>
      <w:r w:rsidRPr="00815C93">
        <w:rPr>
          <w:rFonts w:ascii="Times New Roman" w:hAnsi="Times New Roman" w:cs="Times New Roman"/>
          <w:sz w:val="24"/>
          <w:szCs w:val="24"/>
        </w:rPr>
        <w:t xml:space="preserve"> </w:t>
      </w:r>
      <w:r>
        <w:rPr>
          <w:rFonts w:ascii="Times New Roman" w:hAnsi="Times New Roman" w:cs="Times New Roman"/>
          <w:sz w:val="24"/>
          <w:szCs w:val="24"/>
        </w:rPr>
        <w:tab/>
      </w:r>
    </w:p>
    <w:p w:rsidR="00E8145A" w:rsidP="00E8145A">
      <w:pPr>
        <w:spacing w:line="360" w:lineRule="auto"/>
        <w:jc w:val="both"/>
        <w:rPr>
          <w:rFonts w:ascii="Times New Roman" w:hAnsi="Times New Roman" w:cs="Times New Roman"/>
          <w:sz w:val="24"/>
          <w:szCs w:val="24"/>
        </w:rPr>
      </w:pP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A Sra. Rosa aceitou o convite e começou a buscar as documentações e pensar em alternativas para as pessoas da comunidade, parcerias com empresas e com o poder público, além da própria coletividade e, em conjunto com os demais integrantes do grupo, passou a desenvolver projetos socioeducativos, culturais e esportivos voltados às crianças, adolescentes e famílias.</w:t>
      </w: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Gradativament</w:t>
      </w:r>
      <w:r>
        <w:rPr>
          <w:rFonts w:ascii="Times New Roman" w:hAnsi="Times New Roman" w:cs="Times New Roman"/>
          <w:sz w:val="24"/>
          <w:szCs w:val="24"/>
        </w:rPr>
        <w:t>e,</w:t>
      </w:r>
      <w:r w:rsidRPr="00815C93">
        <w:rPr>
          <w:rFonts w:ascii="Times New Roman" w:hAnsi="Times New Roman" w:cs="Times New Roman"/>
          <w:sz w:val="24"/>
          <w:szCs w:val="24"/>
        </w:rPr>
        <w:t xml:space="preserve"> tais projetos foram se expandindo por este Município, de tal forma que hoje a entidade conta com um núcleo na sede original, bem como nos bairros Bom Retiro e Nova Veneza.</w:t>
      </w: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Assim, o sucesso da entidade é devido ao esforço e à dedicação de todas as pessoas nela envolvidas, que com muito carinho e persistência, muito fizeram por esta cidade e, sem dúvida, darão continuidade a esta nobre e bela empreitada.</w:t>
      </w: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Em últimas palavras, a Sra. Rosa Maria Góes da Silva, com exemplar dedicação, ajudou a desenvolver a NISFRAM com excelência, e tem, por meio de suas contribuições, auxiliado a vida de muitos cidadãos, os quais são atendidos com muito acolhimento, sendo a eles proporcionada uma maior qualidade de vida e dignidade.</w:t>
      </w:r>
    </w:p>
    <w:p w:rsidR="00E8145A" w:rsidRPr="00815C93" w:rsidP="00E8145A">
      <w:pPr>
        <w:spacing w:line="360" w:lineRule="auto"/>
        <w:ind w:firstLine="708"/>
        <w:jc w:val="both"/>
        <w:rPr>
          <w:rFonts w:ascii="Times New Roman" w:hAnsi="Times New Roman" w:cs="Times New Roman"/>
          <w:sz w:val="24"/>
          <w:szCs w:val="24"/>
        </w:rPr>
      </w:pPr>
      <w:r w:rsidRPr="00815C93">
        <w:rPr>
          <w:rFonts w:ascii="Times New Roman" w:hAnsi="Times New Roman" w:cs="Times New Roman"/>
          <w:sz w:val="24"/>
          <w:szCs w:val="24"/>
        </w:rPr>
        <w:t xml:space="preserve">Pela relevante contribuição prestada à população sumareense, conto com o apoio dos nobres pares para a aprovação da concessão do Diploma de Honra ao Mérito “Anita Garibaldi” à Sr.ª </w:t>
      </w:r>
      <w:r w:rsidRPr="00815C93">
        <w:rPr>
          <w:rFonts w:ascii="Times New Roman" w:hAnsi="Times New Roman" w:cs="Times New Roman"/>
          <w:b/>
          <w:bCs/>
          <w:sz w:val="24"/>
          <w:szCs w:val="24"/>
        </w:rPr>
        <w:t>ROSA MARIA GÓES DA SILVA</w:t>
      </w:r>
      <w:r w:rsidRPr="00815C93">
        <w:rPr>
          <w:rFonts w:ascii="Times New Roman" w:hAnsi="Times New Roman" w:cs="Times New Roman"/>
          <w:sz w:val="24"/>
          <w:szCs w:val="24"/>
        </w:rPr>
        <w:t>.</w:t>
      </w:r>
    </w:p>
    <w:p w:rsidR="00E8145A" w:rsidP="00E8145A">
      <w:pPr>
        <w:spacing w:line="360" w:lineRule="auto"/>
        <w:jc w:val="center"/>
        <w:rPr>
          <w:rFonts w:ascii="Times New Roman" w:hAnsi="Times New Roman" w:cs="Times New Roman"/>
          <w:sz w:val="24"/>
          <w:szCs w:val="24"/>
        </w:rPr>
      </w:pPr>
    </w:p>
    <w:p w:rsidR="00E8145A" w:rsidRPr="00815C93" w:rsidP="00E8145A">
      <w:pPr>
        <w:spacing w:line="360" w:lineRule="auto"/>
        <w:jc w:val="center"/>
        <w:rPr>
          <w:rFonts w:ascii="Times New Roman" w:hAnsi="Times New Roman" w:cs="Times New Roman"/>
          <w:sz w:val="24"/>
          <w:szCs w:val="24"/>
        </w:rPr>
      </w:pPr>
      <w:r w:rsidRPr="00815C93">
        <w:rPr>
          <w:rFonts w:ascii="Times New Roman" w:hAnsi="Times New Roman" w:cs="Times New Roman"/>
          <w:sz w:val="24"/>
          <w:szCs w:val="24"/>
        </w:rPr>
        <w:t>Sala das sessões, 14 de março de 2024.</w:t>
      </w:r>
    </w:p>
    <w:p w:rsidR="00E8145A" w:rsidRPr="00815C93" w:rsidP="00E8145A">
      <w:pPr>
        <w:spacing w:line="360" w:lineRule="auto"/>
        <w:rPr>
          <w:rFonts w:ascii="Times New Roman" w:hAnsi="Times New Roman" w:cs="Times New Roman"/>
          <w:sz w:val="24"/>
          <w:szCs w:val="24"/>
        </w:rPr>
      </w:pPr>
    </w:p>
    <w:p w:rsidR="00E8145A" w:rsidRPr="00815C93" w:rsidP="00E8145A">
      <w:pPr>
        <w:spacing w:line="360" w:lineRule="auto"/>
        <w:jc w:val="center"/>
        <w:rPr>
          <w:rFonts w:ascii="Times New Roman" w:hAnsi="Times New Roman" w:cs="Times New Roman"/>
          <w:b/>
          <w:bCs/>
          <w:sz w:val="24"/>
          <w:szCs w:val="24"/>
        </w:rPr>
      </w:pPr>
      <w:r w:rsidRPr="00815C93">
        <w:rPr>
          <w:rFonts w:ascii="Times New Roman" w:hAnsi="Times New Roman" w:cs="Times New Roman"/>
          <w:b/>
          <w:bCs/>
          <w:sz w:val="24"/>
          <w:szCs w:val="24"/>
        </w:rPr>
        <w:t>SEBASTIÃO ALVES CORREA</w:t>
      </w:r>
    </w:p>
    <w:p w:rsidR="00DC32C9" w:rsidRPr="00E8145A" w:rsidP="00E8145A">
      <w:pPr>
        <w:spacing w:line="360" w:lineRule="auto"/>
        <w:jc w:val="center"/>
        <w:rPr>
          <w:rFonts w:ascii="Times New Roman" w:hAnsi="Times New Roman" w:cs="Times New Roman"/>
          <w:b/>
          <w:bCs/>
          <w:sz w:val="24"/>
          <w:szCs w:val="24"/>
        </w:rPr>
      </w:pPr>
      <w:r w:rsidRPr="00815C93">
        <w:rPr>
          <w:rFonts w:ascii="Times New Roman" w:hAnsi="Times New Roman" w:cs="Times New Roman"/>
          <w:b/>
          <w:bCs/>
          <w:sz w:val="24"/>
          <w:szCs w:val="24"/>
        </w:rPr>
        <w:t>TIÃO CORREA – Vereador/PSDB</w:t>
      </w:r>
      <w:bookmarkStart w:id="0" w:name="_GoBack"/>
      <w:bookmarkEnd w:id="0"/>
    </w:p>
    <w:sectPr w:rsidSect="00E8145A">
      <w:headerReference w:type="default" r:id="rId4"/>
      <w:footerReference w:type="default" r:id="rId5"/>
      <w:pgSz w:w="11906" w:h="16838"/>
      <w:pgMar w:top="2268"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2C9" w:rsidP="00DC32C9">
    <w:pPr>
      <w:pStyle w:val="Footer"/>
      <w:tabs>
        <w:tab w:val="left" w:pos="1845"/>
        <w:tab w:val="clear" w:pos="4252"/>
        <w:tab w:val="clear" w:pos="8504"/>
      </w:tabs>
    </w:pPr>
    <w:r w:rsidRPr="006D1E9A">
      <w:rPr>
        <w:noProof/>
      </w:rPr>
      <mc:AlternateContent>
        <mc:Choice Requires="wpg">
          <w:drawing>
            <wp:anchor distT="0" distB="0" distL="114300" distR="114300" simplePos="0" relativeHeight="251661312" behindDoc="1" locked="0" layoutInCell="1" allowOverlap="1">
              <wp:simplePos x="0" y="0"/>
              <wp:positionH relativeFrom="column">
                <wp:posOffset>152400</wp:posOffset>
              </wp:positionH>
              <wp:positionV relativeFrom="paragraph">
                <wp:posOffset>152400</wp:posOffset>
              </wp:positionV>
              <wp:extent cx="7557712" cy="10270358"/>
              <wp:effectExtent l="0" t="0" r="5715"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 name="Forma Livre: Forma 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6" name="Forma Livre: Forma 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7" name="Forma Livre: Forma 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1" o:spid="_x0000_s2049" style="width:595.1pt;height:808.7pt;margin-top:12pt;margin-left:12pt;position:absolute;z-index:-251654144" coordsize="75577,102703">
              <v:shape id="Forma Livre: Forma 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53" style="width:595.1pt;height:808.7pt;margin-top:0;margin-left:0;position:absolute;z-index:-251656192" coordsize="75577,102703">
              <v:shape id="Forma Livre: Forma 22" o:spid="_x0000_s2054"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5"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6"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rightMargin">
            <wp:align>center</wp:align>
          </wp:positionH>
          <wp:positionV relativeFrom="page">
            <wp:align>center</wp:align>
          </wp:positionV>
          <wp:extent cx="381000" cy="6229350"/>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1"/>
                  <a:stretch>
                    <a:fillRect/>
                  </a:stretch>
                </pic:blipFill>
                <pic:spPr>
                  <a:xfrm>
                    <a:off x="0" y="0"/>
                    <a:ext cx="381000" cy="6229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B0"/>
    <w:rsid w:val="000125EB"/>
    <w:rsid w:val="0002015D"/>
    <w:rsid w:val="00036C5B"/>
    <w:rsid w:val="00061E63"/>
    <w:rsid w:val="00092B52"/>
    <w:rsid w:val="000D28B6"/>
    <w:rsid w:val="000D71DA"/>
    <w:rsid w:val="001219E7"/>
    <w:rsid w:val="00147790"/>
    <w:rsid w:val="00151CA4"/>
    <w:rsid w:val="00157F73"/>
    <w:rsid w:val="00190020"/>
    <w:rsid w:val="00191027"/>
    <w:rsid w:val="00197344"/>
    <w:rsid w:val="001A2F6F"/>
    <w:rsid w:val="001A6B01"/>
    <w:rsid w:val="00243202"/>
    <w:rsid w:val="00265619"/>
    <w:rsid w:val="002811BA"/>
    <w:rsid w:val="002F4C39"/>
    <w:rsid w:val="00310DBF"/>
    <w:rsid w:val="00362B47"/>
    <w:rsid w:val="003D4340"/>
    <w:rsid w:val="004033C6"/>
    <w:rsid w:val="00406D13"/>
    <w:rsid w:val="004101CE"/>
    <w:rsid w:val="00470CDC"/>
    <w:rsid w:val="00483EE0"/>
    <w:rsid w:val="004955E0"/>
    <w:rsid w:val="004A5A7E"/>
    <w:rsid w:val="004A5CDE"/>
    <w:rsid w:val="004C085C"/>
    <w:rsid w:val="004C69B0"/>
    <w:rsid w:val="004F2F49"/>
    <w:rsid w:val="00530817"/>
    <w:rsid w:val="00565AFE"/>
    <w:rsid w:val="00572700"/>
    <w:rsid w:val="005F1445"/>
    <w:rsid w:val="00612ED3"/>
    <w:rsid w:val="00621D95"/>
    <w:rsid w:val="00637E8F"/>
    <w:rsid w:val="00642C90"/>
    <w:rsid w:val="006B6E88"/>
    <w:rsid w:val="006F3A98"/>
    <w:rsid w:val="00726EF1"/>
    <w:rsid w:val="00737C04"/>
    <w:rsid w:val="00771245"/>
    <w:rsid w:val="00786EBA"/>
    <w:rsid w:val="007A1A0F"/>
    <w:rsid w:val="007B0714"/>
    <w:rsid w:val="007B1AE4"/>
    <w:rsid w:val="00815C93"/>
    <w:rsid w:val="00872D8F"/>
    <w:rsid w:val="008A6162"/>
    <w:rsid w:val="008C2BD4"/>
    <w:rsid w:val="008E5276"/>
    <w:rsid w:val="00903EC6"/>
    <w:rsid w:val="009512FD"/>
    <w:rsid w:val="009778BA"/>
    <w:rsid w:val="009C5EE8"/>
    <w:rsid w:val="009F5482"/>
    <w:rsid w:val="00A1376C"/>
    <w:rsid w:val="00A257E0"/>
    <w:rsid w:val="00A329F5"/>
    <w:rsid w:val="00A33C63"/>
    <w:rsid w:val="00A9726E"/>
    <w:rsid w:val="00AD1FD4"/>
    <w:rsid w:val="00AF6829"/>
    <w:rsid w:val="00B72D18"/>
    <w:rsid w:val="00B94272"/>
    <w:rsid w:val="00BB6C71"/>
    <w:rsid w:val="00BD00FC"/>
    <w:rsid w:val="00BE07FB"/>
    <w:rsid w:val="00BF47B9"/>
    <w:rsid w:val="00CB28FC"/>
    <w:rsid w:val="00CD3CE3"/>
    <w:rsid w:val="00CD40F1"/>
    <w:rsid w:val="00CF2CB5"/>
    <w:rsid w:val="00D12072"/>
    <w:rsid w:val="00D45A04"/>
    <w:rsid w:val="00D4603C"/>
    <w:rsid w:val="00D67BC4"/>
    <w:rsid w:val="00DA2BDB"/>
    <w:rsid w:val="00DC0155"/>
    <w:rsid w:val="00DC32C9"/>
    <w:rsid w:val="00E12846"/>
    <w:rsid w:val="00E41D9A"/>
    <w:rsid w:val="00E42D44"/>
    <w:rsid w:val="00E5282B"/>
    <w:rsid w:val="00E76403"/>
    <w:rsid w:val="00E8145A"/>
    <w:rsid w:val="00E94BD4"/>
    <w:rsid w:val="00EA5B0C"/>
    <w:rsid w:val="00EE1946"/>
    <w:rsid w:val="00EE2888"/>
    <w:rsid w:val="00EE71D4"/>
    <w:rsid w:val="00F22131"/>
    <w:rsid w:val="00F6286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AF9930F-C162-4BCB-8A19-54953C4F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69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DC32C9"/>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DC32C9"/>
  </w:style>
  <w:style w:type="paragraph" w:styleId="Footer">
    <w:name w:val="footer"/>
    <w:basedOn w:val="Normal"/>
    <w:link w:val="RodapChar"/>
    <w:uiPriority w:val="99"/>
    <w:unhideWhenUsed/>
    <w:rsid w:val="00DC32C9"/>
    <w:pPr>
      <w:tabs>
        <w:tab w:val="center" w:pos="4252"/>
        <w:tab w:val="right" w:pos="8504"/>
      </w:tabs>
      <w:spacing w:after="0" w:line="240" w:lineRule="auto"/>
    </w:pPr>
  </w:style>
  <w:style w:type="character" w:customStyle="1" w:styleId="RodapChar">
    <w:name w:val="Rodapé Char"/>
    <w:basedOn w:val="DefaultParagraphFont"/>
    <w:link w:val="Footer"/>
    <w:uiPriority w:val="99"/>
    <w:rsid w:val="00DC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Tião Correa</cp:lastModifiedBy>
  <cp:revision>3</cp:revision>
  <cp:lastPrinted>2024-02-21T16:15:00Z</cp:lastPrinted>
  <dcterms:created xsi:type="dcterms:W3CDTF">2024-02-21T16:08:00Z</dcterms:created>
  <dcterms:modified xsi:type="dcterms:W3CDTF">2024-02-21T16:15:00Z</dcterms:modified>
</cp:coreProperties>
</file>