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9BC9F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394F35">
        <w:rPr>
          <w:rFonts w:ascii="Tahoma" w:hAnsi="Tahoma" w:cs="Tahoma"/>
          <w:b/>
          <w:sz w:val="24"/>
          <w:szCs w:val="24"/>
        </w:rPr>
        <w:t xml:space="preserve">Rosalina Peron </w:t>
      </w:r>
      <w:r w:rsidR="00394F35">
        <w:rPr>
          <w:rFonts w:ascii="Tahoma" w:hAnsi="Tahoma" w:cs="Tahoma"/>
          <w:b/>
          <w:sz w:val="24"/>
          <w:szCs w:val="24"/>
        </w:rPr>
        <w:t>Codongo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394F35">
        <w:rPr>
          <w:rFonts w:ascii="Tahoma" w:hAnsi="Tahoma" w:cs="Tahoma"/>
          <w:bCs/>
          <w:sz w:val="24"/>
          <w:szCs w:val="24"/>
        </w:rPr>
        <w:t>98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4F35">
        <w:rPr>
          <w:rFonts w:ascii="Tahoma" w:hAnsi="Tahoma" w:cs="Tahoma"/>
          <w:b/>
          <w:bCs/>
          <w:sz w:val="24"/>
          <w:szCs w:val="24"/>
        </w:rPr>
        <w:t xml:space="preserve">Pq. </w:t>
      </w:r>
      <w:r w:rsidR="00394F35">
        <w:rPr>
          <w:rFonts w:ascii="Tahoma" w:hAnsi="Tahoma" w:cs="Tahoma"/>
          <w:b/>
          <w:bCs/>
          <w:sz w:val="24"/>
          <w:szCs w:val="24"/>
        </w:rPr>
        <w:t>Florely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997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F7F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94F35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AF7F01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2024-02-26T13:25:00Z</dcterms:created>
  <dcterms:modified xsi:type="dcterms:W3CDTF">2024-02-26T13:25:00Z</dcterms:modified>
</cp:coreProperties>
</file>