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AAF3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6C74">
        <w:rPr>
          <w:rFonts w:ascii="Arial" w:hAnsi="Arial" w:cs="Arial"/>
          <w:b/>
          <w:sz w:val="24"/>
          <w:szCs w:val="24"/>
          <w:u w:val="single"/>
        </w:rPr>
        <w:t>Gilberto Firmino de Souza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412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1DBB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10F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337F-70DA-4D09-949A-7AA25F19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2024-02-26T11:52:00Z</dcterms:created>
  <dcterms:modified xsi:type="dcterms:W3CDTF">2024-02-26T11:52:00Z</dcterms:modified>
</cp:coreProperties>
</file>