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2018A8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9126053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2018A8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2018A8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2018A8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Altera a estrutura administrativa, vencimentos de cargos efetivos, cria, transforma e extingue cargos e funções, reestrutura cargos e carreiras que menciona e dá outras </w:t>
      </w:r>
      <w:proofErr w:type="gramStart"/>
      <w:r>
        <w:rPr>
          <w:rFonts w:ascii="Bookman Old Style" w:hAnsi="Bookman Old Style"/>
        </w:rPr>
        <w:t>provid</w:t>
      </w:r>
      <w:r>
        <w:rPr>
          <w:rFonts w:ascii="Bookman Old Style" w:hAnsi="Bookman Old Style"/>
        </w:rPr>
        <w:t>ências..</w:t>
      </w:r>
      <w:proofErr w:type="gramEnd"/>
    </w:p>
    <w:p w:rsidR="00E5397A" w:rsidRPr="00087890" w:rsidRDefault="002018A8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2018A8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19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2018A8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018A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018A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018A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018A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018A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2018A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2018A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91260538"/>
    </w:p>
    <w:sectPr w:rsidR="00E5397A" w:rsidRPr="0029080B" w:rsidSect="0034194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A8" w:rsidRDefault="002018A8">
      <w:r>
        <w:separator/>
      </w:r>
    </w:p>
  </w:endnote>
  <w:endnote w:type="continuationSeparator" w:id="0">
    <w:p w:rsidR="002018A8" w:rsidRDefault="0020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018A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018A8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A8" w:rsidRDefault="002018A8">
      <w:r>
        <w:separator/>
      </w:r>
    </w:p>
  </w:footnote>
  <w:footnote w:type="continuationSeparator" w:id="0">
    <w:p w:rsidR="002018A8" w:rsidRDefault="0020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018A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88A94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1A45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6A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5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43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A8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6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E2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0F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40CC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A6C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A2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27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4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4E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63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6C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E7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018A8"/>
    <w:rsid w:val="00267EF5"/>
    <w:rsid w:val="0029080B"/>
    <w:rsid w:val="002D664E"/>
    <w:rsid w:val="0034194D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CE1B-9863-4DD1-A571-8AB19936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2024-02-20T12:50:00Z</dcterms:modified>
</cp:coreProperties>
</file>