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F5E7E2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692031" w:rsidR="00692031">
        <w:rPr>
          <w:rFonts w:ascii="Bookman Old Style" w:hAnsi="Bookman Old Style" w:cs="Arial"/>
          <w:sz w:val="24"/>
          <w:szCs w:val="24"/>
        </w:rPr>
        <w:t>Rua Aquidabã, altura do nº 60</w:t>
      </w:r>
      <w:r w:rsidR="00FF7FC6">
        <w:rPr>
          <w:rFonts w:ascii="Bookman Old Style" w:hAnsi="Bookman Old Style" w:cs="Arial"/>
          <w:sz w:val="24"/>
          <w:szCs w:val="24"/>
        </w:rPr>
        <w:t xml:space="preserve"> e 103</w:t>
      </w:r>
      <w:r w:rsidRPr="00692031" w:rsidR="00692031">
        <w:rPr>
          <w:rFonts w:ascii="Bookman Old Style" w:hAnsi="Bookman Old Style" w:cs="Arial"/>
          <w:sz w:val="24"/>
          <w:szCs w:val="24"/>
        </w:rPr>
        <w:t>, Parque Florença.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FFF2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</w:t>
      </w:r>
      <w:r w:rsidR="00692031">
        <w:rPr>
          <w:rFonts w:ascii="Bookman Old Style" w:hAnsi="Bookman Old Style" w:cs="Arial"/>
          <w:sz w:val="24"/>
          <w:szCs w:val="24"/>
        </w:rPr>
        <w:t>9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623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B00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A40A9"/>
    <w:rsid w:val="00EE1FFB"/>
    <w:rsid w:val="00EF63E5"/>
    <w:rsid w:val="00F64E85"/>
    <w:rsid w:val="00FB008D"/>
    <w:rsid w:val="00FD1B2E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61</cp:revision>
  <cp:lastPrinted>2021-09-17T17:38:00Z</cp:lastPrinted>
  <dcterms:created xsi:type="dcterms:W3CDTF">2021-06-14T19:34:00Z</dcterms:created>
  <dcterms:modified xsi:type="dcterms:W3CDTF">2024-02-19T16:57:00Z</dcterms:modified>
</cp:coreProperties>
</file>