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8956B4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E7E2E" w:rsidR="00AE7E2E">
        <w:rPr>
          <w:rFonts w:ascii="Bookman Old Style" w:hAnsi="Bookman Old Style" w:cs="Arial"/>
        </w:rPr>
        <w:t>Rua Doutor Antõnio Viçoso moreira Rezende, altura do nº 142, Planalto do Sol.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E82D25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42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F0415D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AE7E2E"/>
    <w:rsid w:val="00B00332"/>
    <w:rsid w:val="00B20D55"/>
    <w:rsid w:val="00B27D66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415D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97</cp:revision>
  <dcterms:created xsi:type="dcterms:W3CDTF">2021-06-14T19:34:00Z</dcterms:created>
  <dcterms:modified xsi:type="dcterms:W3CDTF">2024-02-19T17:17:00Z</dcterms:modified>
</cp:coreProperties>
</file>