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37EFE4" w14:textId="77777777" w:rsidR="00AB41F0" w:rsidRPr="0022010D" w:rsidRDefault="00000000" w:rsidP="00AB41F0">
      <w:pPr>
        <w:pStyle w:val="SemEspaamento"/>
        <w:tabs>
          <w:tab w:val="left" w:pos="1701"/>
        </w:tabs>
        <w:spacing w:line="360" w:lineRule="auto"/>
        <w:jc w:val="center"/>
        <w:rPr>
          <w:b/>
          <w:bCs/>
          <w:sz w:val="30"/>
          <w:szCs w:val="30"/>
        </w:rPr>
      </w:pPr>
      <w:permStart w:id="716441947" w:edGrp="everyone"/>
      <w:r w:rsidRPr="0022010D">
        <w:rPr>
          <w:rStyle w:val="Forte"/>
          <w:sz w:val="30"/>
          <w:szCs w:val="30"/>
        </w:rPr>
        <w:t>EXMO. SR. PRESIDENTE DA CÂMARA MUNICIPAL DE SUMARÉ</w:t>
      </w:r>
    </w:p>
    <w:p w14:paraId="1AFABEB8" w14:textId="77777777" w:rsidR="008563BE" w:rsidRDefault="008563BE" w:rsidP="00AB41F0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</w:p>
    <w:p w14:paraId="207357DC" w14:textId="0E8BFB26" w:rsidR="00A272D3" w:rsidRDefault="00000000" w:rsidP="00A272D3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Tenho a honra e a satisfação de apresentar a esta egrégia Casa de Leis a presente </w:t>
      </w:r>
      <w:r>
        <w:rPr>
          <w:rFonts w:asciiTheme="minorHAnsi" w:hAnsiTheme="minorHAnsi" w:cstheme="minorHAnsi"/>
          <w:b/>
          <w:sz w:val="24"/>
          <w:szCs w:val="24"/>
        </w:rPr>
        <w:t xml:space="preserve">MOÇÃO DE CONGRATULAÇÃO </w:t>
      </w:r>
      <w:r>
        <w:rPr>
          <w:rFonts w:asciiTheme="minorHAnsi" w:hAnsiTheme="minorHAnsi" w:cstheme="minorHAnsi"/>
          <w:sz w:val="24"/>
          <w:szCs w:val="24"/>
        </w:rPr>
        <w:t xml:space="preserve">à </w:t>
      </w:r>
      <w:r>
        <w:rPr>
          <w:rFonts w:asciiTheme="minorHAnsi" w:hAnsiTheme="minorHAnsi" w:cstheme="minorHAnsi"/>
          <w:b/>
          <w:bCs/>
          <w:sz w:val="24"/>
          <w:szCs w:val="24"/>
        </w:rPr>
        <w:t>CAMPANHA DA FRATERNIDADE</w:t>
      </w:r>
      <w:r w:rsidR="002D68BF">
        <w:rPr>
          <w:rFonts w:asciiTheme="minorHAnsi" w:hAnsiTheme="minorHAnsi" w:cstheme="minorHAnsi"/>
          <w:b/>
          <w:bCs/>
          <w:sz w:val="24"/>
          <w:szCs w:val="24"/>
        </w:rPr>
        <w:t>E AMIZADE SOCIAL,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da Igreja Católica, na pessoa do 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Padre </w:t>
      </w:r>
      <w:r w:rsidR="00A531B0">
        <w:rPr>
          <w:rFonts w:asciiTheme="minorHAnsi" w:hAnsiTheme="minorHAnsi" w:cstheme="minorHAnsi"/>
          <w:b/>
          <w:bCs/>
          <w:sz w:val="24"/>
          <w:szCs w:val="24"/>
        </w:rPr>
        <w:t>Luan Flavio de Oliveira</w:t>
      </w:r>
      <w:r>
        <w:rPr>
          <w:rFonts w:asciiTheme="minorHAnsi" w:hAnsiTheme="minorHAnsi" w:cstheme="minorHAnsi"/>
          <w:sz w:val="24"/>
          <w:szCs w:val="24"/>
        </w:rPr>
        <w:t xml:space="preserve">, cujo tema deste ano é </w:t>
      </w:r>
      <w:r w:rsidR="004663A2">
        <w:rPr>
          <w:rFonts w:asciiTheme="minorHAnsi" w:hAnsiTheme="minorHAnsi" w:cstheme="minorHAnsi"/>
          <w:sz w:val="24"/>
          <w:szCs w:val="24"/>
          <w:shd w:val="clear" w:color="auto" w:fill="FFFFFF"/>
        </w:rPr>
        <w:t>“Fraternidade e Amizade Social e o Lema Vós sois todos irmãos e irmãs</w:t>
      </w:r>
      <w:r w:rsidR="002D68BF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(Mateus 23,8)</w:t>
      </w:r>
      <w:r w:rsidR="004663A2">
        <w:rPr>
          <w:rFonts w:asciiTheme="minorHAnsi" w:hAnsiTheme="minorHAnsi" w:cstheme="minorHAnsi"/>
          <w:sz w:val="24"/>
          <w:szCs w:val="24"/>
          <w:shd w:val="clear" w:color="auto" w:fill="FFFFFF"/>
        </w:rPr>
        <w:t>.</w:t>
      </w:r>
    </w:p>
    <w:p w14:paraId="03FE638C" w14:textId="77777777" w:rsidR="004663A2" w:rsidRDefault="00000000" w:rsidP="00A272D3">
      <w:pPr>
        <w:shd w:val="clear" w:color="auto" w:fill="FFFFFF"/>
        <w:spacing w:after="420" w:line="360" w:lineRule="auto"/>
        <w:ind w:firstLine="1418"/>
        <w:jc w:val="both"/>
        <w:textAlignment w:val="baseline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pt-BR"/>
        </w:rPr>
        <w:t xml:space="preserve">Campanha da Fraternidade </w:t>
      </w:r>
      <w:r w:rsidRPr="004663A2">
        <w:rPr>
          <w:rFonts w:asciiTheme="minorHAnsi" w:eastAsia="Times New Roman" w:hAnsiTheme="minorHAnsi" w:cstheme="minorHAnsi"/>
          <w:sz w:val="24"/>
          <w:szCs w:val="24"/>
          <w:lang w:eastAsia="pt-BR"/>
        </w:rPr>
        <w:t>destaca a importância da solidariedade e da convivência pacífica entre as pessoas. Seu lançamento na Conferência Nacional dos Bispos do Brasil (CNBB), em Brasília, durante a Quarta-feira de Cinzas, que marca o início da Quaresma, realça o contexto religioso e social em que a campanha se insere, convidando à reflexão e à ação em prol da fraternidade e da justiça social.</w:t>
      </w:r>
    </w:p>
    <w:p w14:paraId="513DB66B" w14:textId="77777777" w:rsidR="00A272D3" w:rsidRDefault="00000000" w:rsidP="00A272D3">
      <w:pPr>
        <w:shd w:val="clear" w:color="auto" w:fill="FFFFFF"/>
        <w:spacing w:after="420" w:line="360" w:lineRule="auto"/>
        <w:ind w:firstLine="1418"/>
        <w:jc w:val="both"/>
        <w:textAlignment w:val="baseline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  <w:r w:rsidRPr="004663A2">
        <w:rPr>
          <w:rFonts w:asciiTheme="minorHAnsi" w:eastAsia="Times New Roman" w:hAnsiTheme="minorHAnsi" w:cstheme="minorHAnsi"/>
          <w:sz w:val="24"/>
          <w:szCs w:val="24"/>
          <w:lang w:eastAsia="pt-BR"/>
        </w:rPr>
        <w:t>O</w:t>
      </w:r>
      <w:r>
        <w:rPr>
          <w:rFonts w:asciiTheme="minorHAnsi" w:eastAsia="Times New Roman" w:hAnsiTheme="minorHAnsi" w:cstheme="minorHAnsi"/>
          <w:sz w:val="24"/>
          <w:szCs w:val="24"/>
          <w:lang w:eastAsia="pt-BR"/>
        </w:rPr>
        <w:t>s objetivos específicos apresentam uma série de horizontes que dependem do diálogo a serem perseguidos por todos nós, a saber: o exercício de relações marcadas pelo amor; o reconhecimento do bom entendimento para a promoção da casa comum; a promoção do engajamento nas ações concretas de amor ao próximo; a importância de promoção da cultura do convívio fraterno entre fieis de crenças, ideologias e concepções diferentes.</w:t>
      </w:r>
    </w:p>
    <w:p w14:paraId="478C086D" w14:textId="77777777" w:rsidR="00A272D3" w:rsidRDefault="00000000" w:rsidP="00A272D3">
      <w:pPr>
        <w:shd w:val="clear" w:color="auto" w:fill="FFFFFF"/>
        <w:spacing w:after="420" w:line="360" w:lineRule="auto"/>
        <w:ind w:firstLine="1418"/>
        <w:jc w:val="both"/>
        <w:textAlignment w:val="baseline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pt-BR"/>
        </w:rPr>
        <w:t>A experiência do diálogo, por outro lado, estimulando a cultura das boas relações humanas, promove a denúncia das múltiplas violências religiosas, estimula a superação da cultura do ódio e derruba as barreiras causadas pelos preconceitos.</w:t>
      </w:r>
    </w:p>
    <w:p w14:paraId="622C2A77" w14:textId="0BE87063" w:rsidR="00A272D3" w:rsidRDefault="00000000" w:rsidP="00A272D3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Portanto, senhor presidente, para reconhecer e homenagear, pela pertinência do debate proposto pela Igreja neste momento de flagrante polarização na sociedade brasileira, e ao fazer a escolha pelos princípios do amor e do diálogo para a construção do bem comum, requeiro, na forma regimental e, após ouvido o Plenário, que seja encaminhada a referida </w:t>
      </w:r>
      <w:r>
        <w:rPr>
          <w:rFonts w:asciiTheme="minorHAnsi" w:hAnsiTheme="minorHAnsi" w:cstheme="minorHAnsi"/>
          <w:b/>
          <w:sz w:val="24"/>
          <w:szCs w:val="24"/>
        </w:rPr>
        <w:lastRenderedPageBreak/>
        <w:t xml:space="preserve">MOÇÃO DE CONGRATULAÇÃO </w:t>
      </w:r>
      <w:r>
        <w:rPr>
          <w:rFonts w:asciiTheme="minorHAnsi" w:hAnsiTheme="minorHAnsi" w:cstheme="minorHAnsi"/>
          <w:bCs/>
          <w:sz w:val="24"/>
          <w:szCs w:val="24"/>
        </w:rPr>
        <w:t xml:space="preserve">pela </w:t>
      </w:r>
      <w:r>
        <w:rPr>
          <w:rFonts w:asciiTheme="minorHAnsi" w:hAnsiTheme="minorHAnsi" w:cstheme="minorHAnsi"/>
          <w:b/>
          <w:sz w:val="24"/>
          <w:szCs w:val="24"/>
        </w:rPr>
        <w:t>CAMPANHA DA FRATERNIDADE</w:t>
      </w:r>
      <w:r w:rsidR="004663A2">
        <w:rPr>
          <w:rFonts w:asciiTheme="minorHAnsi" w:hAnsiTheme="minorHAnsi" w:cstheme="minorHAnsi"/>
          <w:b/>
          <w:sz w:val="24"/>
          <w:szCs w:val="24"/>
        </w:rPr>
        <w:t xml:space="preserve"> E AMIZADE SOCIAL de</w:t>
      </w:r>
      <w:r>
        <w:rPr>
          <w:rFonts w:asciiTheme="minorHAnsi" w:hAnsiTheme="minorHAnsi" w:cstheme="minorHAnsi"/>
          <w:b/>
          <w:sz w:val="24"/>
          <w:szCs w:val="24"/>
        </w:rPr>
        <w:t xml:space="preserve"> 2024 </w:t>
      </w:r>
      <w:r>
        <w:rPr>
          <w:rFonts w:asciiTheme="minorHAnsi" w:hAnsiTheme="minorHAnsi" w:cstheme="minorHAnsi"/>
          <w:sz w:val="24"/>
          <w:szCs w:val="24"/>
        </w:rPr>
        <w:t xml:space="preserve">ao 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Padre </w:t>
      </w:r>
      <w:r w:rsidR="00A531B0">
        <w:rPr>
          <w:rFonts w:asciiTheme="minorHAnsi" w:hAnsiTheme="minorHAnsi" w:cstheme="minorHAnsi"/>
          <w:b/>
          <w:bCs/>
          <w:sz w:val="24"/>
          <w:szCs w:val="24"/>
        </w:rPr>
        <w:t>Luan Flavio de Oliveira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, </w:t>
      </w:r>
      <w:r>
        <w:rPr>
          <w:rFonts w:asciiTheme="minorHAnsi" w:hAnsiTheme="minorHAnsi" w:cstheme="minorHAnsi"/>
          <w:sz w:val="24"/>
          <w:szCs w:val="24"/>
        </w:rPr>
        <w:t xml:space="preserve">da 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Paróquia </w:t>
      </w:r>
      <w:r w:rsidR="00A531B0">
        <w:rPr>
          <w:rFonts w:asciiTheme="minorHAnsi" w:hAnsiTheme="minorHAnsi" w:cstheme="minorHAnsi"/>
          <w:b/>
          <w:bCs/>
          <w:sz w:val="24"/>
          <w:szCs w:val="24"/>
        </w:rPr>
        <w:t>São Miguel Arcanjo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de Sumaré.</w:t>
      </w:r>
    </w:p>
    <w:p w14:paraId="0E2DB40B" w14:textId="319C3440" w:rsidR="00A272D3" w:rsidRPr="009138D8" w:rsidRDefault="00000000" w:rsidP="009138D8">
      <w:pPr>
        <w:spacing w:line="360" w:lineRule="auto"/>
        <w:ind w:firstLine="1418"/>
        <w:jc w:val="both"/>
        <w:rPr>
          <w:rFonts w:asciiTheme="minorHAnsi" w:eastAsia="Times New Roman" w:hAnsiTheme="minorHAnsi" w:cstheme="minorHAnsi"/>
          <w:b/>
          <w:bCs/>
          <w:sz w:val="24"/>
          <w:szCs w:val="24"/>
          <w:lang w:eastAsia="pt-BR"/>
        </w:rPr>
      </w:pPr>
      <w:r>
        <w:rPr>
          <w:rFonts w:asciiTheme="minorHAnsi" w:hAnsiTheme="minorHAnsi" w:cstheme="minorHAnsi"/>
          <w:sz w:val="24"/>
          <w:szCs w:val="24"/>
        </w:rPr>
        <w:t xml:space="preserve">Solicito ainda que seja encaminhada cópia deste documento </w:t>
      </w:r>
      <w:r w:rsidR="009138D8" w:rsidRPr="009138D8">
        <w:rPr>
          <w:rFonts w:asciiTheme="minorHAnsi" w:hAnsiTheme="minorHAnsi" w:cstheme="minorHAnsi"/>
          <w:b/>
          <w:bCs/>
          <w:sz w:val="24"/>
          <w:szCs w:val="24"/>
        </w:rPr>
        <w:t>aos Padres José Cássio da Costa, e Antônio Kleber de Farias da Paróquia Nossa Senhora Aparecida; Cesar Divino, da Paróquia Sagrado Coração de Jesus; aos Padres Márcio Rogério Manso da Paróquia Santa Bárbara; Padre Rafael Coradini Machado, pároco da Paróquia Santa Clara; Padre Jefferson Aparecido da silva, da Paróquia Santa Teresinha; Padre Luis Sérgio Damasceno de Souza, da Paróquia São Francisco de Assis; Padre Luan Flávio de Oliveira, da Paróquia São Miguel Arcanjo; Padre Carlos Alberto Rodrigues Jorge, da Paróquia São Paulo Apóstolo</w:t>
      </w:r>
      <w:r w:rsidR="0061149C">
        <w:rPr>
          <w:rFonts w:asciiTheme="minorHAnsi" w:hAnsiTheme="minorHAnsi" w:cstheme="minorHAnsi"/>
          <w:b/>
          <w:bCs/>
          <w:sz w:val="24"/>
          <w:szCs w:val="24"/>
        </w:rPr>
        <w:t>, Padre Emerson Genetti da Paróquia Sant’Ana</w:t>
      </w:r>
      <w:r w:rsidR="009138D8" w:rsidRPr="009138D8">
        <w:rPr>
          <w:rFonts w:asciiTheme="minorHAnsi" w:hAnsiTheme="minorHAnsi" w:cstheme="minorHAnsi"/>
          <w:b/>
          <w:bCs/>
          <w:sz w:val="24"/>
          <w:szCs w:val="24"/>
        </w:rPr>
        <w:t xml:space="preserve"> e Padre Renato Mouro Petrocco, da Paróquia São Pedro Apóstolo.</w:t>
      </w:r>
    </w:p>
    <w:p w14:paraId="0A60C44B" w14:textId="77777777" w:rsidR="006610E5" w:rsidRDefault="006610E5" w:rsidP="006610E5">
      <w:pPr>
        <w:ind w:left="1416" w:firstLine="2"/>
        <w:jc w:val="center"/>
        <w:rPr>
          <w:rFonts w:asciiTheme="minorHAnsi" w:hAnsiTheme="minorHAnsi" w:cstheme="minorHAnsi"/>
          <w:sz w:val="23"/>
          <w:szCs w:val="23"/>
        </w:rPr>
      </w:pPr>
    </w:p>
    <w:p w14:paraId="3D5730DC" w14:textId="77777777" w:rsidR="006610E5" w:rsidRDefault="00000000" w:rsidP="006610E5">
      <w:pPr>
        <w:ind w:firstLine="2"/>
        <w:jc w:val="center"/>
        <w:rPr>
          <w:rFonts w:asciiTheme="minorHAnsi" w:hAnsiTheme="minorHAnsi" w:cstheme="minorHAnsi"/>
          <w:sz w:val="23"/>
          <w:szCs w:val="23"/>
        </w:rPr>
      </w:pPr>
      <w:r w:rsidRPr="00C00B9E">
        <w:rPr>
          <w:rFonts w:asciiTheme="minorHAnsi" w:hAnsiTheme="minorHAnsi" w:cstheme="minorHAnsi"/>
          <w:sz w:val="23"/>
          <w:szCs w:val="23"/>
        </w:rPr>
        <w:t xml:space="preserve">Sala das Sessões, </w:t>
      </w:r>
      <w:r>
        <w:rPr>
          <w:rFonts w:asciiTheme="minorHAnsi" w:hAnsiTheme="minorHAnsi" w:cstheme="minorHAnsi"/>
          <w:sz w:val="23"/>
          <w:szCs w:val="23"/>
        </w:rPr>
        <w:t>16 de fevereiro de 2024.</w:t>
      </w:r>
    </w:p>
    <w:p w14:paraId="54FA49ED" w14:textId="77777777" w:rsidR="006610E5" w:rsidRDefault="006610E5" w:rsidP="006610E5"/>
    <w:p w14:paraId="20F2F96B" w14:textId="77777777" w:rsidR="00623A38" w:rsidRDefault="00623A38" w:rsidP="004C528A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14:paraId="24573C10" w14:textId="77777777" w:rsidR="008563BE" w:rsidRPr="008563BE" w:rsidRDefault="008563BE" w:rsidP="004C528A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14:paraId="41A80283" w14:textId="77777777" w:rsidR="00E532F5" w:rsidRPr="008563BE" w:rsidRDefault="00000000" w:rsidP="008563BE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WILLIAN SOUZA </w:t>
      </w:r>
      <w:r w:rsidR="003075D7" w:rsidRPr="008563BE">
        <w:rPr>
          <w:b/>
          <w:sz w:val="24"/>
          <w:szCs w:val="24"/>
        </w:rPr>
        <w:br/>
      </w:r>
      <w:r w:rsidR="00AB41F0" w:rsidRPr="008563BE">
        <w:rPr>
          <w:b/>
        </w:rPr>
        <w:t xml:space="preserve">Vereador-Líder de Governo </w:t>
      </w:r>
      <w:r w:rsidR="003075D7" w:rsidRPr="008563BE">
        <w:rPr>
          <w:b/>
        </w:rPr>
        <w:br/>
      </w:r>
    </w:p>
    <w:p w14:paraId="6575271E" w14:textId="77777777" w:rsidR="00760924" w:rsidRDefault="00760924" w:rsidP="00E532F5">
      <w:pPr>
        <w:spacing w:after="0" w:line="360" w:lineRule="auto"/>
        <w:rPr>
          <w:b/>
          <w:sz w:val="25"/>
          <w:szCs w:val="25"/>
        </w:rPr>
      </w:pPr>
    </w:p>
    <w:permEnd w:id="716441947"/>
    <w:p w14:paraId="5A6A8755" w14:textId="77777777" w:rsidR="00760924" w:rsidRPr="00760924" w:rsidRDefault="00760924" w:rsidP="00760924">
      <w:pPr>
        <w:spacing w:line="360" w:lineRule="auto"/>
        <w:rPr>
          <w:b/>
          <w:sz w:val="25"/>
          <w:szCs w:val="25"/>
        </w:rPr>
      </w:pPr>
    </w:p>
    <w:sectPr w:rsidR="00760924" w:rsidRPr="00760924" w:rsidSect="005D2300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2977" w:right="1274" w:bottom="70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A35A18" w14:textId="77777777" w:rsidR="005D2300" w:rsidRDefault="005D2300">
      <w:pPr>
        <w:spacing w:after="0" w:line="240" w:lineRule="auto"/>
      </w:pPr>
      <w:r>
        <w:separator/>
      </w:r>
    </w:p>
  </w:endnote>
  <w:endnote w:type="continuationSeparator" w:id="0">
    <w:p w14:paraId="297A1026" w14:textId="77777777" w:rsidR="005D2300" w:rsidRDefault="005D23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0C33E5" w14:textId="77777777" w:rsidR="006D1E9A" w:rsidRDefault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65226898"/>
  <w:bookmarkStart w:id="1" w:name="_Hlk65226899"/>
  <w:p w14:paraId="1D4B4F57" w14:textId="77777777" w:rsidR="00626437" w:rsidRPr="006D1E9A" w:rsidRDefault="00000000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0981786" wp14:editId="65CB2194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14:paraId="6D2F81B0" w14:textId="77777777" w:rsidR="00626437" w:rsidRPr="006D1E9A" w:rsidRDefault="00000000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2142BE" w14:textId="77777777" w:rsidR="006D1E9A" w:rsidRDefault="006D1E9A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95275F" w14:textId="77777777" w:rsidR="005D2300" w:rsidRDefault="005D2300">
      <w:pPr>
        <w:spacing w:after="0" w:line="240" w:lineRule="auto"/>
      </w:pPr>
      <w:r>
        <w:separator/>
      </w:r>
    </w:p>
  </w:footnote>
  <w:footnote w:type="continuationSeparator" w:id="0">
    <w:p w14:paraId="1CE6A9E8" w14:textId="77777777" w:rsidR="005D2300" w:rsidRDefault="005D23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86ACD" w14:textId="77777777" w:rsidR="00626437" w:rsidRPr="006D1E9A" w:rsidRDefault="00000000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4507DFBD" wp14:editId="5A1F25D5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 wp14:anchorId="77FB43DA" wp14:editId="7D66FC7A">
          <wp:extent cx="1501253" cy="525439"/>
          <wp:effectExtent l="0" t="0" r="3810" b="8255"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 wp14:anchorId="72F0BEF1" wp14:editId="18DA0FAD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14850"/>
          <wp:effectExtent l="0" t="0" r="0" b="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1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62554599">
    <w:abstractNumId w:val="5"/>
  </w:num>
  <w:num w:numId="2" w16cid:durableId="1520116370">
    <w:abstractNumId w:val="4"/>
  </w:num>
  <w:num w:numId="3" w16cid:durableId="2129346719">
    <w:abstractNumId w:val="2"/>
  </w:num>
  <w:num w:numId="4" w16cid:durableId="247889337">
    <w:abstractNumId w:val="1"/>
  </w:num>
  <w:num w:numId="5" w16cid:durableId="1158771078">
    <w:abstractNumId w:val="3"/>
  </w:num>
  <w:num w:numId="6" w16cid:durableId="21184021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570"/>
    <w:rsid w:val="00015E61"/>
    <w:rsid w:val="00021EE4"/>
    <w:rsid w:val="00024409"/>
    <w:rsid w:val="00035F48"/>
    <w:rsid w:val="00064D05"/>
    <w:rsid w:val="00075065"/>
    <w:rsid w:val="00082454"/>
    <w:rsid w:val="000975CD"/>
    <w:rsid w:val="000D2BDC"/>
    <w:rsid w:val="000E3AE6"/>
    <w:rsid w:val="000F4CFD"/>
    <w:rsid w:val="00104AAA"/>
    <w:rsid w:val="00115883"/>
    <w:rsid w:val="0015657E"/>
    <w:rsid w:val="00156CF8"/>
    <w:rsid w:val="00170262"/>
    <w:rsid w:val="001D6624"/>
    <w:rsid w:val="00204BB8"/>
    <w:rsid w:val="0022010D"/>
    <w:rsid w:val="00261746"/>
    <w:rsid w:val="002D68BF"/>
    <w:rsid w:val="002E335E"/>
    <w:rsid w:val="002E33BA"/>
    <w:rsid w:val="002F0612"/>
    <w:rsid w:val="003075D7"/>
    <w:rsid w:val="00313D8D"/>
    <w:rsid w:val="00362C00"/>
    <w:rsid w:val="003A16C9"/>
    <w:rsid w:val="003D4BB1"/>
    <w:rsid w:val="004005CE"/>
    <w:rsid w:val="00417765"/>
    <w:rsid w:val="00424854"/>
    <w:rsid w:val="00460A32"/>
    <w:rsid w:val="004663A2"/>
    <w:rsid w:val="004B2CC9"/>
    <w:rsid w:val="004C528A"/>
    <w:rsid w:val="0051122C"/>
    <w:rsid w:val="0051286F"/>
    <w:rsid w:val="005148F2"/>
    <w:rsid w:val="00570F47"/>
    <w:rsid w:val="00595C84"/>
    <w:rsid w:val="005D2300"/>
    <w:rsid w:val="00601B0A"/>
    <w:rsid w:val="0061149C"/>
    <w:rsid w:val="00621B40"/>
    <w:rsid w:val="00623A38"/>
    <w:rsid w:val="00626437"/>
    <w:rsid w:val="00632FA0"/>
    <w:rsid w:val="006610E5"/>
    <w:rsid w:val="006725D7"/>
    <w:rsid w:val="006C41A4"/>
    <w:rsid w:val="006D1E9A"/>
    <w:rsid w:val="00760924"/>
    <w:rsid w:val="007A7589"/>
    <w:rsid w:val="00811873"/>
    <w:rsid w:val="00813960"/>
    <w:rsid w:val="00822396"/>
    <w:rsid w:val="00831EE6"/>
    <w:rsid w:val="008563BE"/>
    <w:rsid w:val="00876D82"/>
    <w:rsid w:val="00882AC8"/>
    <w:rsid w:val="008B5F21"/>
    <w:rsid w:val="009138D8"/>
    <w:rsid w:val="00913D67"/>
    <w:rsid w:val="00923088"/>
    <w:rsid w:val="00987DC1"/>
    <w:rsid w:val="009F0901"/>
    <w:rsid w:val="00A06CF2"/>
    <w:rsid w:val="00A1120B"/>
    <w:rsid w:val="00A272D3"/>
    <w:rsid w:val="00A42705"/>
    <w:rsid w:val="00A531B0"/>
    <w:rsid w:val="00A80C88"/>
    <w:rsid w:val="00AB41F0"/>
    <w:rsid w:val="00AC0AB7"/>
    <w:rsid w:val="00AC5AFD"/>
    <w:rsid w:val="00AE25F6"/>
    <w:rsid w:val="00AE6AEE"/>
    <w:rsid w:val="00AE6E28"/>
    <w:rsid w:val="00AF14CB"/>
    <w:rsid w:val="00AF38F9"/>
    <w:rsid w:val="00B373BD"/>
    <w:rsid w:val="00BF15A9"/>
    <w:rsid w:val="00C00B9E"/>
    <w:rsid w:val="00C00C1E"/>
    <w:rsid w:val="00C36776"/>
    <w:rsid w:val="00C828AA"/>
    <w:rsid w:val="00C854FB"/>
    <w:rsid w:val="00C90579"/>
    <w:rsid w:val="00CA38BB"/>
    <w:rsid w:val="00CD6B58"/>
    <w:rsid w:val="00CF401E"/>
    <w:rsid w:val="00D01581"/>
    <w:rsid w:val="00D137D8"/>
    <w:rsid w:val="00D1386B"/>
    <w:rsid w:val="00D43B6E"/>
    <w:rsid w:val="00D7507E"/>
    <w:rsid w:val="00D81013"/>
    <w:rsid w:val="00E1461B"/>
    <w:rsid w:val="00E532F5"/>
    <w:rsid w:val="00E54249"/>
    <w:rsid w:val="00F13302"/>
    <w:rsid w:val="00FA190D"/>
    <w:rsid w:val="00FC7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90B0B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AF38F9"/>
    <w:pPr>
      <w:spacing w:after="200" w:line="276" w:lineRule="auto"/>
    </w:pPr>
    <w:rPr>
      <w:rFonts w:ascii="Calibri" w:eastAsia="Calibri" w:hAnsi="Calibri" w:cs="Calibri"/>
    </w:r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locked/>
    <w:rsid w:val="00AF38F9"/>
    <w:rPr>
      <w:b/>
      <w:bCs/>
    </w:rPr>
  </w:style>
  <w:style w:type="paragraph" w:styleId="SemEspaamento">
    <w:name w:val="No Spacing"/>
    <w:uiPriority w:val="1"/>
    <w:qFormat/>
    <w:locked/>
    <w:rsid w:val="00AF38F9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DE7BFA-2DC8-40E2-9092-9FAA983B7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427</Words>
  <Characters>2309</Characters>
  <Application>Microsoft Office Word</Application>
  <DocSecurity>8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8</cp:revision>
  <cp:lastPrinted>2024-02-16T15:30:00Z</cp:lastPrinted>
  <dcterms:created xsi:type="dcterms:W3CDTF">2024-02-15T18:33:00Z</dcterms:created>
  <dcterms:modified xsi:type="dcterms:W3CDTF">2024-02-16T15:37:00Z</dcterms:modified>
</cp:coreProperties>
</file>