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885C0A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397856" w:rsidR="00397856">
        <w:rPr>
          <w:rFonts w:ascii="Tahoma" w:hAnsi="Tahoma" w:cs="Tahoma"/>
          <w:b/>
          <w:sz w:val="24"/>
          <w:szCs w:val="24"/>
        </w:rPr>
        <w:t>Rua Rosa Francheschini Chebab</w:t>
      </w:r>
      <w:r w:rsidR="00034BF8">
        <w:rPr>
          <w:rFonts w:ascii="Tahoma" w:hAnsi="Tahoma" w:cs="Tahoma"/>
          <w:b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>em frente ao</w:t>
      </w:r>
      <w:r w:rsidR="00AB7591">
        <w:rPr>
          <w:rFonts w:ascii="Tahoma" w:hAnsi="Tahoma" w:cs="Tahoma"/>
          <w:bCs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 xml:space="preserve">número </w:t>
      </w:r>
      <w:r w:rsidR="00397856">
        <w:rPr>
          <w:rFonts w:ascii="Tahoma" w:hAnsi="Tahoma" w:cs="Tahoma"/>
          <w:bCs/>
          <w:sz w:val="24"/>
          <w:szCs w:val="24"/>
        </w:rPr>
        <w:t>718</w:t>
      </w:r>
      <w:r w:rsidR="00105F77">
        <w:rPr>
          <w:rFonts w:ascii="Tahoma" w:hAnsi="Tahoma" w:cs="Tahoma"/>
          <w:bCs/>
          <w:sz w:val="24"/>
          <w:szCs w:val="24"/>
        </w:rPr>
        <w:t xml:space="preserve"> no </w:t>
      </w:r>
      <w:r w:rsidRPr="00397856" w:rsidR="00397856">
        <w:rPr>
          <w:rFonts w:ascii="Tahoma" w:hAnsi="Tahoma" w:cs="Tahoma"/>
          <w:b/>
          <w:sz w:val="24"/>
          <w:szCs w:val="24"/>
        </w:rPr>
        <w:t>Parque Franceschini</w:t>
      </w:r>
      <w:r w:rsidR="0039785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4DFCCA7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AB7591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6761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E0EB8"/>
    <w:rsid w:val="001E627B"/>
    <w:rsid w:val="00274916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82A55"/>
    <w:rsid w:val="00DC0C89"/>
    <w:rsid w:val="00DD2F8C"/>
    <w:rsid w:val="00E160DA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10</cp:revision>
  <cp:lastPrinted>2021-02-25T18:05:00Z</cp:lastPrinted>
  <dcterms:created xsi:type="dcterms:W3CDTF">2023-12-04T17:28:00Z</dcterms:created>
  <dcterms:modified xsi:type="dcterms:W3CDTF">2024-02-15T15:49:00Z</dcterms:modified>
</cp:coreProperties>
</file>