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247F" w14:textId="77777777" w:rsidR="00AB41F0" w:rsidRPr="0022010D" w:rsidRDefault="00000000" w:rsidP="00AB41F0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permStart w:id="927217321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2CA8FC45" w14:textId="77777777" w:rsidR="008563BE" w:rsidRDefault="008563BE" w:rsidP="00AB41F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9E2BEA0" w14:textId="77777777" w:rsidR="006610E5" w:rsidRPr="006D7DE9" w:rsidRDefault="00000000" w:rsidP="006610E5">
      <w:pPr>
        <w:ind w:firstLine="1418"/>
        <w:jc w:val="both"/>
        <w:rPr>
          <w:rFonts w:asciiTheme="minorHAnsi" w:hAnsiTheme="minorHAnsi" w:cstheme="minorHAnsi"/>
        </w:rPr>
      </w:pPr>
      <w:r w:rsidRPr="006D7DE9">
        <w:rPr>
          <w:rFonts w:asciiTheme="minorHAnsi" w:hAnsiTheme="minorHAnsi" w:cstheme="minorHAnsi"/>
        </w:rPr>
        <w:t>Te</w:t>
      </w:r>
      <w:r>
        <w:rPr>
          <w:rFonts w:asciiTheme="minorHAnsi" w:hAnsiTheme="minorHAnsi" w:cstheme="minorHAnsi"/>
        </w:rPr>
        <w:t xml:space="preserve">mos a </w:t>
      </w:r>
      <w:r w:rsidRPr="006D7DE9">
        <w:rPr>
          <w:rFonts w:asciiTheme="minorHAnsi" w:hAnsiTheme="minorHAnsi" w:cstheme="minorHAnsi"/>
        </w:rPr>
        <w:t xml:space="preserve">honra e a satisfação de apresentar a esta </w:t>
      </w:r>
      <w:r>
        <w:rPr>
          <w:rFonts w:asciiTheme="minorHAnsi" w:hAnsiTheme="minorHAnsi" w:cstheme="minorHAnsi"/>
        </w:rPr>
        <w:t xml:space="preserve">nobre </w:t>
      </w:r>
      <w:r w:rsidRPr="006D7DE9">
        <w:rPr>
          <w:rFonts w:asciiTheme="minorHAnsi" w:hAnsiTheme="minorHAnsi" w:cstheme="minorHAnsi"/>
        </w:rPr>
        <w:t xml:space="preserve">Casa de Leis a presente </w:t>
      </w:r>
      <w:r w:rsidRPr="006D7DE9"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  <w:bCs/>
        </w:rPr>
        <w:t xml:space="preserve">ao </w:t>
      </w:r>
      <w:r w:rsidRPr="00CD4075">
        <w:rPr>
          <w:rFonts w:asciiTheme="minorHAnsi" w:hAnsiTheme="minorHAnsi" w:cstheme="minorHAnsi"/>
          <w:b/>
        </w:rPr>
        <w:t>PARTIDO DOS TRAB</w:t>
      </w:r>
      <w:r>
        <w:rPr>
          <w:rFonts w:asciiTheme="minorHAnsi" w:hAnsiTheme="minorHAnsi" w:cstheme="minorHAnsi"/>
          <w:b/>
        </w:rPr>
        <w:t>A</w:t>
      </w:r>
      <w:r w:rsidRPr="00CD4075">
        <w:rPr>
          <w:rFonts w:asciiTheme="minorHAnsi" w:hAnsiTheme="minorHAnsi" w:cstheme="minorHAnsi"/>
          <w:b/>
        </w:rPr>
        <w:t>LHADORES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em razão do aniversário de 44 </w:t>
      </w:r>
      <w:r w:rsidRPr="006D7DE9">
        <w:rPr>
          <w:rFonts w:asciiTheme="minorHAnsi" w:hAnsiTheme="minorHAnsi" w:cstheme="minorHAnsi"/>
        </w:rPr>
        <w:t xml:space="preserve">anos </w:t>
      </w:r>
      <w:r>
        <w:rPr>
          <w:rFonts w:asciiTheme="minorHAnsi" w:hAnsiTheme="minorHAnsi" w:cstheme="minorHAnsi"/>
        </w:rPr>
        <w:t xml:space="preserve">celebrados no último sábado, 10 de fevereiro de 2024. </w:t>
      </w:r>
    </w:p>
    <w:p w14:paraId="3AB7FEFB" w14:textId="77777777" w:rsidR="006610E5" w:rsidRDefault="00000000" w:rsidP="006610E5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Surgido em plena ditadura militar, a partir da união de líderes sindicais e populares, intelectuais, religiosos progressistas, artistas e trabalhadores e trabalhadoras do campo e da cidade, o PT construiu, ao longo 44 anos, uma trajetória emblemática e vitoriosa que poucos partidos políticos no mundo possuem. </w:t>
      </w:r>
    </w:p>
    <w:p w14:paraId="3FBDAA84" w14:textId="77777777" w:rsidR="006610E5" w:rsidRDefault="00000000" w:rsidP="006610E5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Tanto é que, das nove eleições presidenciais realizadas desde a redemocratização, o PT venceu cinco e ficou em segundo lugar nas outras quatro. Nenhum outro partido foi capaz de alcançar tal feito. Nesse sentido, também cumpre ressaltar que, hoje, o PT é o partido preferido para aproximadamente 30% da população brasileira e está, atualmente, representado oficialmente em quase 4 mil municípios. </w:t>
      </w:r>
    </w:p>
    <w:p w14:paraId="6A4360CB" w14:textId="77777777" w:rsidR="006610E5" w:rsidRDefault="00000000" w:rsidP="006610E5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Foi durante</w:t>
      </w:r>
      <w:r w:rsidRPr="006D7DE9">
        <w:rPr>
          <w:rFonts w:asciiTheme="minorHAnsi" w:hAnsiTheme="minorHAnsi" w:cstheme="minorHAnsi"/>
        </w:rPr>
        <w:t xml:space="preserve"> os </w:t>
      </w:r>
      <w:r>
        <w:rPr>
          <w:rFonts w:asciiTheme="minorHAnsi" w:hAnsiTheme="minorHAnsi" w:cstheme="minorHAnsi"/>
        </w:rPr>
        <w:t>g</w:t>
      </w:r>
      <w:r w:rsidRPr="006D7DE9">
        <w:rPr>
          <w:rFonts w:asciiTheme="minorHAnsi" w:hAnsiTheme="minorHAnsi" w:cstheme="minorHAnsi"/>
        </w:rPr>
        <w:t xml:space="preserve">overnos petistas </w:t>
      </w:r>
      <w:r>
        <w:rPr>
          <w:rFonts w:asciiTheme="minorHAnsi" w:hAnsiTheme="minorHAnsi" w:cstheme="minorHAnsi"/>
        </w:rPr>
        <w:t>que o</w:t>
      </w:r>
      <w:r w:rsidRPr="006D7DE9">
        <w:rPr>
          <w:rFonts w:asciiTheme="minorHAnsi" w:hAnsiTheme="minorHAnsi" w:cstheme="minorHAnsi"/>
        </w:rPr>
        <w:t xml:space="preserve"> povo trabalhador conseguiu acesso a lugares antes restrito</w:t>
      </w:r>
      <w:r>
        <w:rPr>
          <w:rFonts w:asciiTheme="minorHAnsi" w:hAnsiTheme="minorHAnsi" w:cstheme="minorHAnsi"/>
        </w:rPr>
        <w:t>s</w:t>
      </w:r>
      <w:r w:rsidRPr="006D7DE9">
        <w:rPr>
          <w:rFonts w:asciiTheme="minorHAnsi" w:hAnsiTheme="minorHAnsi" w:cstheme="minorHAnsi"/>
        </w:rPr>
        <w:t xml:space="preserve"> a uma </w:t>
      </w:r>
      <w:r>
        <w:rPr>
          <w:rFonts w:asciiTheme="minorHAnsi" w:hAnsiTheme="minorHAnsi" w:cstheme="minorHAnsi"/>
        </w:rPr>
        <w:t xml:space="preserve">pequena parcela </w:t>
      </w:r>
      <w:r w:rsidRPr="006D7DE9">
        <w:rPr>
          <w:rFonts w:asciiTheme="minorHAnsi" w:hAnsiTheme="minorHAnsi" w:cstheme="minorHAnsi"/>
        </w:rPr>
        <w:t xml:space="preserve">da sociedade, abalando a </w:t>
      </w:r>
      <w:r>
        <w:rPr>
          <w:rFonts w:asciiTheme="minorHAnsi" w:hAnsiTheme="minorHAnsi" w:cstheme="minorHAnsi"/>
        </w:rPr>
        <w:t xml:space="preserve">secular </w:t>
      </w:r>
      <w:r w:rsidRPr="006D7DE9">
        <w:rPr>
          <w:rFonts w:asciiTheme="minorHAnsi" w:hAnsiTheme="minorHAnsi" w:cstheme="minorHAnsi"/>
        </w:rPr>
        <w:t xml:space="preserve">estrutura social do país com </w:t>
      </w:r>
      <w:r>
        <w:rPr>
          <w:rFonts w:asciiTheme="minorHAnsi" w:hAnsiTheme="minorHAnsi" w:cstheme="minorHAnsi"/>
        </w:rPr>
        <w:t>pobres f</w:t>
      </w:r>
      <w:r w:rsidRPr="006D7DE9">
        <w:rPr>
          <w:rFonts w:asciiTheme="minorHAnsi" w:hAnsiTheme="minorHAnsi" w:cstheme="minorHAnsi"/>
        </w:rPr>
        <w:t xml:space="preserve">requentando aeroportos, universidades, conquistando a casa própria e conseguindo </w:t>
      </w:r>
      <w:r>
        <w:rPr>
          <w:rFonts w:asciiTheme="minorHAnsi" w:hAnsiTheme="minorHAnsi" w:cstheme="minorHAnsi"/>
        </w:rPr>
        <w:t xml:space="preserve">a sonhada </w:t>
      </w:r>
      <w:r w:rsidRPr="006D7DE9">
        <w:rPr>
          <w:rFonts w:asciiTheme="minorHAnsi" w:hAnsiTheme="minorHAnsi" w:cstheme="minorHAnsi"/>
        </w:rPr>
        <w:t xml:space="preserve">ascensão social. </w:t>
      </w:r>
    </w:p>
    <w:p w14:paraId="35E53998" w14:textId="77777777" w:rsidR="006610E5" w:rsidRPr="006D7DE9" w:rsidRDefault="00000000" w:rsidP="006610E5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Essas políticas econômicas, por meio de projetos de inclusão e igualdade social, permitiram que mais de 40 milhões de brasileiros saíssem da linha da pobreza, tornando a Brasil referência mundial no combate à desigualdade e a fome, além de ter gerado oportunidades de emprego e desenvolvimento para diferentes faixas etárias. Além disso, foi durante os governos petistas que o Brasil figurou entre as seis maiores economias do mundo. </w:t>
      </w:r>
    </w:p>
    <w:p w14:paraId="35DF3AA3" w14:textId="77777777" w:rsidR="006610E5" w:rsidRDefault="00000000" w:rsidP="006610E5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Esse notável legado também está presente em Sumaré onde foram investidos milhares de recursos financeiros por meio do PAC (Programa de Aceleração do Crescimento), cerca de 13 mil</w:t>
      </w:r>
      <w:r w:rsidRPr="006D7DE9">
        <w:rPr>
          <w:rFonts w:asciiTheme="minorHAnsi" w:hAnsiTheme="minorHAnsi" w:cstheme="minorHAnsi"/>
        </w:rPr>
        <w:t xml:space="preserve"> moradias populares para</w:t>
      </w:r>
      <w:r>
        <w:rPr>
          <w:rFonts w:asciiTheme="minorHAnsi" w:hAnsiTheme="minorHAnsi" w:cstheme="minorHAnsi"/>
        </w:rPr>
        <w:t xml:space="preserve"> </w:t>
      </w:r>
      <w:r w:rsidRPr="006D7DE9">
        <w:rPr>
          <w:rFonts w:asciiTheme="minorHAnsi" w:hAnsiTheme="minorHAnsi" w:cstheme="minorHAnsi"/>
        </w:rPr>
        <w:t>famílias de baixa renda,</w:t>
      </w:r>
      <w:r>
        <w:rPr>
          <w:rFonts w:asciiTheme="minorHAnsi" w:hAnsiTheme="minorHAnsi" w:cstheme="minorHAnsi"/>
        </w:rPr>
        <w:t xml:space="preserve"> mais de 30 mil pessoas atendidas nas farmácias populares, implantação do SAMU Sumaré, UPA Macarenko, o programa Mais Médicos, mais de 4 mil jovens sumareenses com acesso à universidade por meio do ProUni e FIES, entre muitas outras conquistas. </w:t>
      </w:r>
    </w:p>
    <w:p w14:paraId="4FD93E74" w14:textId="77777777" w:rsidR="006610E5" w:rsidRDefault="00000000" w:rsidP="006610E5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Hoje, com Lula novamente na presidência da república, houve a retomada de programas sociais fundamentais que recolocaram o país no rumo do combate a desigualdade social, inclusão e desenvolvimento, trazendo de volta a esperança. </w:t>
      </w:r>
    </w:p>
    <w:p w14:paraId="5C3DCDAB" w14:textId="77777777" w:rsidR="006610E5" w:rsidRPr="006D7DE9" w:rsidRDefault="00000000" w:rsidP="006610E5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Nesse sentido, o</w:t>
      </w:r>
      <w:r w:rsidRPr="006D7DE9">
        <w:rPr>
          <w:rFonts w:asciiTheme="minorHAnsi" w:hAnsiTheme="minorHAnsi" w:cstheme="minorHAnsi"/>
        </w:rPr>
        <w:t xml:space="preserve"> PT contribuiu para que a</w:t>
      </w:r>
      <w:r>
        <w:rPr>
          <w:rFonts w:asciiTheme="minorHAnsi" w:hAnsiTheme="minorHAnsi" w:cstheme="minorHAnsi"/>
        </w:rPr>
        <w:t>s</w:t>
      </w:r>
      <w:r w:rsidRPr="006D7DE9">
        <w:rPr>
          <w:rFonts w:asciiTheme="minorHAnsi" w:hAnsiTheme="minorHAnsi" w:cstheme="minorHAnsi"/>
        </w:rPr>
        <w:t xml:space="preserve"> luta</w:t>
      </w:r>
      <w:r>
        <w:rPr>
          <w:rFonts w:asciiTheme="minorHAnsi" w:hAnsiTheme="minorHAnsi" w:cstheme="minorHAnsi"/>
        </w:rPr>
        <w:t>s</w:t>
      </w:r>
      <w:r w:rsidRPr="006D7D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populares </w:t>
      </w:r>
      <w:r w:rsidRPr="006D7DE9">
        <w:rPr>
          <w:rFonts w:asciiTheme="minorHAnsi" w:hAnsiTheme="minorHAnsi" w:cstheme="minorHAnsi"/>
        </w:rPr>
        <w:t>ganhasse</w:t>
      </w:r>
      <w:r>
        <w:rPr>
          <w:rFonts w:asciiTheme="minorHAnsi" w:hAnsiTheme="minorHAnsi" w:cstheme="minorHAnsi"/>
        </w:rPr>
        <w:t>m</w:t>
      </w:r>
      <w:r w:rsidRPr="006D7DE9">
        <w:rPr>
          <w:rFonts w:asciiTheme="minorHAnsi" w:hAnsiTheme="minorHAnsi" w:cstheme="minorHAnsi"/>
        </w:rPr>
        <w:t xml:space="preserve"> significado, possibilitando a conquista de direitos desde a esfera municipal até a federal</w:t>
      </w:r>
      <w:r>
        <w:rPr>
          <w:rFonts w:asciiTheme="minorHAnsi" w:hAnsiTheme="minorHAnsi" w:cstheme="minorHAnsi"/>
        </w:rPr>
        <w:t xml:space="preserve"> e o partido continua firme, </w:t>
      </w:r>
      <w:r w:rsidRPr="006D7DE9">
        <w:rPr>
          <w:rFonts w:asciiTheme="minorHAnsi" w:hAnsiTheme="minorHAnsi" w:cstheme="minorHAnsi"/>
        </w:rPr>
        <w:t>ao lado do</w:t>
      </w:r>
      <w:r>
        <w:rPr>
          <w:rFonts w:asciiTheme="minorHAnsi" w:hAnsiTheme="minorHAnsi" w:cstheme="minorHAnsi"/>
        </w:rPr>
        <w:t>s brasileiros.</w:t>
      </w:r>
      <w:r w:rsidRPr="006D7D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Lutando </w:t>
      </w:r>
      <w:r w:rsidRPr="006D7DE9">
        <w:rPr>
          <w:rFonts w:asciiTheme="minorHAnsi" w:hAnsiTheme="minorHAnsi" w:cstheme="minorHAnsi"/>
        </w:rPr>
        <w:t>contra as injustiças sociais</w:t>
      </w:r>
      <w:r>
        <w:rPr>
          <w:rFonts w:asciiTheme="minorHAnsi" w:hAnsiTheme="minorHAnsi" w:cstheme="minorHAnsi"/>
        </w:rPr>
        <w:t xml:space="preserve">. </w:t>
      </w:r>
    </w:p>
    <w:p w14:paraId="4A07F7AE" w14:textId="5E2BC95B" w:rsidR="006610E5" w:rsidRPr="00904864" w:rsidRDefault="00000000" w:rsidP="006610E5">
      <w:pPr>
        <w:ind w:firstLine="1418"/>
        <w:jc w:val="both"/>
        <w:rPr>
          <w:rFonts w:asciiTheme="minorHAnsi" w:hAnsiTheme="minorHAnsi" w:cstheme="minorHAnsi"/>
        </w:rPr>
      </w:pPr>
      <w:r w:rsidRPr="00246ADC">
        <w:t>Portanto,</w:t>
      </w:r>
      <w:r w:rsidRPr="00246ADC">
        <w:rPr>
          <w:b/>
          <w:bCs/>
        </w:rPr>
        <w:t xml:space="preserve"> </w:t>
      </w:r>
      <w:r w:rsidRPr="00246ADC">
        <w:rPr>
          <w:rStyle w:val="Forte"/>
        </w:rPr>
        <w:t>senhor presidente, por reconhecer a importância, o legado e a contribuição em curso dada</w:t>
      </w:r>
      <w:r>
        <w:rPr>
          <w:rStyle w:val="Forte"/>
        </w:rPr>
        <w:t xml:space="preserve"> pelo PT ao país, </w:t>
      </w:r>
      <w:r w:rsidRPr="00246ADC">
        <w:rPr>
          <w:rStyle w:val="Forte"/>
        </w:rPr>
        <w:t>requeremos, na forma regimental e, após ouvido o Plenário, que seja encaminhada a referida</w:t>
      </w:r>
      <w:r w:rsidRPr="006D7DE9">
        <w:rPr>
          <w:rStyle w:val="Forte"/>
        </w:rPr>
        <w:t xml:space="preserve"> </w:t>
      </w:r>
      <w:r w:rsidRPr="00904864">
        <w:rPr>
          <w:rStyle w:val="Forte"/>
        </w:rPr>
        <w:t>MOÇÃO DE CONGRATULAÇÃO</w:t>
      </w:r>
      <w:r>
        <w:rPr>
          <w:rStyle w:val="Forte"/>
        </w:rPr>
        <w:t xml:space="preserve"> </w:t>
      </w:r>
      <w:r w:rsidRPr="006D7DE9">
        <w:rPr>
          <w:rFonts w:asciiTheme="minorHAnsi" w:hAnsiTheme="minorHAnsi" w:cstheme="minorHAnsi"/>
        </w:rPr>
        <w:t>ao</w:t>
      </w:r>
      <w:r>
        <w:rPr>
          <w:rFonts w:asciiTheme="minorHAnsi" w:hAnsiTheme="minorHAnsi" w:cstheme="minorHAnsi"/>
        </w:rPr>
        <w:t xml:space="preserve"> </w:t>
      </w:r>
      <w:r w:rsidRPr="00904864">
        <w:rPr>
          <w:rFonts w:asciiTheme="minorHAnsi" w:hAnsiTheme="minorHAnsi" w:cstheme="minorHAnsi"/>
          <w:b/>
          <w:bCs/>
        </w:rPr>
        <w:t>PARTIDO DOS TRABALHADORES</w:t>
      </w:r>
      <w:r w:rsidRPr="006D7DE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em comemoração pelo aniversário de 4</w:t>
      </w:r>
      <w:r w:rsidR="00BB088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anos de sua fundação. Solicitamos, ainda, que sejam encaminhadas cópias aos </w:t>
      </w:r>
      <w:r w:rsidRPr="00904864">
        <w:rPr>
          <w:rFonts w:asciiTheme="minorHAnsi" w:hAnsiTheme="minorHAnsi" w:cstheme="minorHAnsi"/>
          <w:b/>
          <w:bCs/>
        </w:rPr>
        <w:t>Diretórios Municipal, Estadual e Nacional</w:t>
      </w:r>
      <w:r>
        <w:rPr>
          <w:rFonts w:asciiTheme="minorHAnsi" w:hAnsiTheme="minorHAnsi" w:cstheme="minorHAnsi"/>
        </w:rPr>
        <w:t xml:space="preserve"> do PT.  </w:t>
      </w:r>
    </w:p>
    <w:p w14:paraId="2EB5B0E5" w14:textId="77777777" w:rsidR="006610E5" w:rsidRDefault="006610E5" w:rsidP="006610E5">
      <w:pPr>
        <w:ind w:left="1416" w:firstLine="2"/>
        <w:jc w:val="center"/>
        <w:rPr>
          <w:rFonts w:asciiTheme="minorHAnsi" w:hAnsiTheme="minorHAnsi" w:cstheme="minorHAnsi"/>
          <w:sz w:val="23"/>
          <w:szCs w:val="23"/>
        </w:rPr>
      </w:pPr>
    </w:p>
    <w:p w14:paraId="0B4FFD23" w14:textId="77777777" w:rsidR="006610E5" w:rsidRDefault="00000000" w:rsidP="006610E5">
      <w:pPr>
        <w:ind w:firstLine="2"/>
        <w:jc w:val="center"/>
        <w:rPr>
          <w:rFonts w:asciiTheme="minorHAnsi" w:hAnsiTheme="minorHAnsi" w:cstheme="minorHAnsi"/>
          <w:sz w:val="23"/>
          <w:szCs w:val="23"/>
        </w:rPr>
      </w:pPr>
      <w:r w:rsidRPr="00C00B9E">
        <w:rPr>
          <w:rFonts w:asciiTheme="minorHAnsi" w:hAnsiTheme="minorHAnsi" w:cstheme="minorHAnsi"/>
          <w:sz w:val="23"/>
          <w:szCs w:val="23"/>
        </w:rPr>
        <w:t xml:space="preserve">Sala das Sessões, </w:t>
      </w:r>
      <w:r>
        <w:rPr>
          <w:rFonts w:asciiTheme="minorHAnsi" w:hAnsiTheme="minorHAnsi" w:cstheme="minorHAnsi"/>
          <w:sz w:val="23"/>
          <w:szCs w:val="23"/>
        </w:rPr>
        <w:t>16 de fevereiro de 2024.</w:t>
      </w:r>
    </w:p>
    <w:p w14:paraId="16AEE72F" w14:textId="77777777" w:rsidR="006610E5" w:rsidRDefault="006610E5" w:rsidP="006610E5"/>
    <w:p w14:paraId="4EE7A3C8" w14:textId="77777777" w:rsidR="00623A38" w:rsidRDefault="00623A38" w:rsidP="004C528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78301DB" w14:textId="77777777" w:rsidR="008563BE" w:rsidRPr="008563BE" w:rsidRDefault="008563BE" w:rsidP="004C528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4651E10" w14:textId="6E6AA4BC" w:rsidR="00CC5E69" w:rsidRDefault="00000000" w:rsidP="00CC5E6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="00CC5E69">
        <w:rPr>
          <w:b/>
          <w:sz w:val="24"/>
          <w:szCs w:val="24"/>
        </w:rPr>
        <w:tab/>
      </w:r>
      <w:r w:rsidR="00CC5E69">
        <w:rPr>
          <w:b/>
          <w:sz w:val="24"/>
          <w:szCs w:val="24"/>
        </w:rPr>
        <w:tab/>
      </w:r>
      <w:r w:rsidR="00CC5E69">
        <w:rPr>
          <w:b/>
          <w:sz w:val="24"/>
          <w:szCs w:val="24"/>
        </w:rPr>
        <w:tab/>
      </w:r>
      <w:r w:rsidR="00CC5E69">
        <w:rPr>
          <w:b/>
          <w:sz w:val="24"/>
          <w:szCs w:val="24"/>
        </w:rPr>
        <w:tab/>
      </w:r>
      <w:r w:rsidR="00CC5E69">
        <w:rPr>
          <w:b/>
          <w:sz w:val="24"/>
          <w:szCs w:val="24"/>
        </w:rPr>
        <w:tab/>
      </w:r>
      <w:r w:rsidR="00CC5E69">
        <w:rPr>
          <w:b/>
          <w:sz w:val="24"/>
          <w:szCs w:val="24"/>
        </w:rPr>
        <w:tab/>
      </w:r>
      <w:r w:rsidR="00CC5E69">
        <w:rPr>
          <w:b/>
          <w:sz w:val="24"/>
          <w:szCs w:val="24"/>
        </w:rPr>
        <w:tab/>
        <w:t>ULISSES GOMES</w:t>
      </w:r>
    </w:p>
    <w:p w14:paraId="67EAEBFF" w14:textId="22601ABB" w:rsidR="00E532F5" w:rsidRPr="008563BE" w:rsidRDefault="00AB41F0" w:rsidP="00CC5E69">
      <w:pPr>
        <w:spacing w:after="0" w:line="240" w:lineRule="auto"/>
        <w:rPr>
          <w:b/>
          <w:sz w:val="24"/>
          <w:szCs w:val="24"/>
        </w:rPr>
      </w:pPr>
      <w:r w:rsidRPr="008563BE">
        <w:rPr>
          <w:b/>
        </w:rPr>
        <w:t xml:space="preserve">Vereador-Líder de Governo </w:t>
      </w:r>
      <w:r w:rsidR="00CC5E69">
        <w:rPr>
          <w:b/>
        </w:rPr>
        <w:tab/>
      </w:r>
      <w:r w:rsidR="00CC5E69">
        <w:rPr>
          <w:b/>
        </w:rPr>
        <w:tab/>
      </w:r>
      <w:r w:rsidR="00CC5E69">
        <w:rPr>
          <w:b/>
        </w:rPr>
        <w:tab/>
      </w:r>
      <w:r w:rsidR="00CC5E69">
        <w:rPr>
          <w:b/>
        </w:rPr>
        <w:tab/>
      </w:r>
      <w:r w:rsidR="00CC5E69">
        <w:rPr>
          <w:b/>
        </w:rPr>
        <w:tab/>
      </w:r>
      <w:r w:rsidR="00CC5E69">
        <w:rPr>
          <w:b/>
        </w:rPr>
        <w:tab/>
        <w:t xml:space="preserve">       Vereador</w:t>
      </w:r>
    </w:p>
    <w:p w14:paraId="3A6C93BE" w14:textId="77777777" w:rsidR="00760924" w:rsidRDefault="00760924" w:rsidP="00E532F5">
      <w:pPr>
        <w:spacing w:after="0" w:line="360" w:lineRule="auto"/>
        <w:rPr>
          <w:b/>
          <w:sz w:val="25"/>
          <w:szCs w:val="25"/>
        </w:rPr>
      </w:pPr>
    </w:p>
    <w:permEnd w:id="927217321"/>
    <w:p w14:paraId="726CAE65" w14:textId="77777777" w:rsidR="00760924" w:rsidRPr="00760924" w:rsidRDefault="00760924" w:rsidP="00760924">
      <w:pPr>
        <w:spacing w:line="360" w:lineRule="auto"/>
        <w:rPr>
          <w:b/>
          <w:sz w:val="25"/>
          <w:szCs w:val="25"/>
        </w:rPr>
      </w:pPr>
    </w:p>
    <w:sectPr w:rsidR="00760924" w:rsidRPr="00760924" w:rsidSect="00D2699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977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99F0" w14:textId="77777777" w:rsidR="00D2699A" w:rsidRDefault="00D2699A">
      <w:pPr>
        <w:spacing w:after="0" w:line="240" w:lineRule="auto"/>
      </w:pPr>
      <w:r>
        <w:separator/>
      </w:r>
    </w:p>
  </w:endnote>
  <w:endnote w:type="continuationSeparator" w:id="0">
    <w:p w14:paraId="3756784D" w14:textId="77777777" w:rsidR="00D2699A" w:rsidRDefault="00D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659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2160806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3A07B4" wp14:editId="6F463E3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23EA51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081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0143" w14:textId="77777777" w:rsidR="00D2699A" w:rsidRDefault="00D2699A">
      <w:pPr>
        <w:spacing w:after="0" w:line="240" w:lineRule="auto"/>
      </w:pPr>
      <w:r>
        <w:separator/>
      </w:r>
    </w:p>
  </w:footnote>
  <w:footnote w:type="continuationSeparator" w:id="0">
    <w:p w14:paraId="20CDB6D2" w14:textId="77777777" w:rsidR="00D2699A" w:rsidRDefault="00D2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017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592FC49" wp14:editId="62E53AB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F0A28D1" wp14:editId="13CCA575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CF43094" wp14:editId="2EF864A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531133">
    <w:abstractNumId w:val="5"/>
  </w:num>
  <w:num w:numId="2" w16cid:durableId="468866703">
    <w:abstractNumId w:val="4"/>
  </w:num>
  <w:num w:numId="3" w16cid:durableId="1281036077">
    <w:abstractNumId w:val="2"/>
  </w:num>
  <w:num w:numId="4" w16cid:durableId="1773283829">
    <w:abstractNumId w:val="1"/>
  </w:num>
  <w:num w:numId="5" w16cid:durableId="2073119797">
    <w:abstractNumId w:val="3"/>
  </w:num>
  <w:num w:numId="6" w16cid:durableId="199795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5657E"/>
    <w:rsid w:val="00156CF8"/>
    <w:rsid w:val="00170262"/>
    <w:rsid w:val="001D6624"/>
    <w:rsid w:val="00204BB8"/>
    <w:rsid w:val="0022010D"/>
    <w:rsid w:val="00246ADC"/>
    <w:rsid w:val="00261746"/>
    <w:rsid w:val="002E335E"/>
    <w:rsid w:val="002E33BA"/>
    <w:rsid w:val="002F0612"/>
    <w:rsid w:val="003075D7"/>
    <w:rsid w:val="00313D8D"/>
    <w:rsid w:val="00362C00"/>
    <w:rsid w:val="003A16C9"/>
    <w:rsid w:val="003D4BB1"/>
    <w:rsid w:val="004005CE"/>
    <w:rsid w:val="00417765"/>
    <w:rsid w:val="00424854"/>
    <w:rsid w:val="00460A32"/>
    <w:rsid w:val="004B2CC9"/>
    <w:rsid w:val="004C528A"/>
    <w:rsid w:val="0051122C"/>
    <w:rsid w:val="0051286F"/>
    <w:rsid w:val="005148F2"/>
    <w:rsid w:val="00570F47"/>
    <w:rsid w:val="00595C84"/>
    <w:rsid w:val="00601B0A"/>
    <w:rsid w:val="00621B40"/>
    <w:rsid w:val="00623A38"/>
    <w:rsid w:val="00626437"/>
    <w:rsid w:val="00632FA0"/>
    <w:rsid w:val="006610E5"/>
    <w:rsid w:val="006725D7"/>
    <w:rsid w:val="006C41A4"/>
    <w:rsid w:val="006D1E9A"/>
    <w:rsid w:val="006D7DE9"/>
    <w:rsid w:val="00760924"/>
    <w:rsid w:val="007A7589"/>
    <w:rsid w:val="00811873"/>
    <w:rsid w:val="00813960"/>
    <w:rsid w:val="00822396"/>
    <w:rsid w:val="00831EE6"/>
    <w:rsid w:val="008563BE"/>
    <w:rsid w:val="00876D82"/>
    <w:rsid w:val="008B5F21"/>
    <w:rsid w:val="00904864"/>
    <w:rsid w:val="00913D67"/>
    <w:rsid w:val="00923088"/>
    <w:rsid w:val="00987DC1"/>
    <w:rsid w:val="009F0901"/>
    <w:rsid w:val="00A06CF2"/>
    <w:rsid w:val="00A1120B"/>
    <w:rsid w:val="00A4270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B0884"/>
    <w:rsid w:val="00BF15A9"/>
    <w:rsid w:val="00C00B9E"/>
    <w:rsid w:val="00C00C1E"/>
    <w:rsid w:val="00C36776"/>
    <w:rsid w:val="00C828AA"/>
    <w:rsid w:val="00C854FB"/>
    <w:rsid w:val="00C90579"/>
    <w:rsid w:val="00CA38BB"/>
    <w:rsid w:val="00CC5E69"/>
    <w:rsid w:val="00CD4075"/>
    <w:rsid w:val="00CD6B58"/>
    <w:rsid w:val="00CF401E"/>
    <w:rsid w:val="00D01581"/>
    <w:rsid w:val="00D1386B"/>
    <w:rsid w:val="00D2699A"/>
    <w:rsid w:val="00D43B6E"/>
    <w:rsid w:val="00D7507E"/>
    <w:rsid w:val="00D81013"/>
    <w:rsid w:val="00E1461B"/>
    <w:rsid w:val="00E532F5"/>
    <w:rsid w:val="00E54249"/>
    <w:rsid w:val="00F13302"/>
    <w:rsid w:val="00FA190D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78F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C668-04C8-4886-B554-2EC4E813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2726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2024-02-16T14:31:00Z</cp:lastPrinted>
  <dcterms:created xsi:type="dcterms:W3CDTF">2024-02-15T18:26:00Z</dcterms:created>
  <dcterms:modified xsi:type="dcterms:W3CDTF">2024-02-16T14:34:00Z</dcterms:modified>
</cp:coreProperties>
</file>