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6D00" w:rsidP="00770774" w14:paraId="3C12E0D7" w14:textId="77777777">
      <w:pPr>
        <w:tabs>
          <w:tab w:val="left" w:pos="4395"/>
        </w:tabs>
        <w:ind w:left="4253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6423AC" w:rsidP="00770774" w14:paraId="35BF482C" w14:textId="7CC8D4F0">
      <w:pPr>
        <w:tabs>
          <w:tab w:val="left" w:pos="4395"/>
        </w:tabs>
        <w:ind w:left="4253"/>
        <w:jc w:val="both"/>
        <w:rPr>
          <w:rFonts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 xml:space="preserve">PROJETO DE LEI N° </w:t>
      </w:r>
      <w:r w:rsidRPr="006423AC" w:rsidR="00946DE9">
        <w:rPr>
          <w:rFonts w:eastAsia="Arial" w:cstheme="minorHAnsi"/>
          <w:b/>
          <w:sz w:val="24"/>
          <w:szCs w:val="24"/>
        </w:rPr>
        <w:t xml:space="preserve">_ </w:t>
      </w:r>
      <w:r w:rsidRPr="006423AC">
        <w:rPr>
          <w:rFonts w:eastAsia="Arial" w:cstheme="minorHAnsi"/>
          <w:b/>
          <w:sz w:val="24"/>
          <w:szCs w:val="24"/>
        </w:rPr>
        <w:t xml:space="preserve">DE </w:t>
      </w:r>
      <w:r w:rsidR="006D1E50">
        <w:rPr>
          <w:rFonts w:eastAsia="Arial" w:cstheme="minorHAnsi"/>
          <w:b/>
          <w:sz w:val="24"/>
          <w:szCs w:val="24"/>
        </w:rPr>
        <w:t>16</w:t>
      </w:r>
      <w:r w:rsidRPr="006423AC" w:rsidR="00AD31B9">
        <w:rPr>
          <w:rFonts w:eastAsia="Arial" w:cstheme="minorHAnsi"/>
          <w:b/>
          <w:sz w:val="24"/>
          <w:szCs w:val="24"/>
        </w:rPr>
        <w:t xml:space="preserve"> </w:t>
      </w:r>
      <w:r w:rsidR="006D1E50">
        <w:rPr>
          <w:rFonts w:eastAsia="Arial" w:cstheme="minorHAnsi"/>
          <w:b/>
          <w:sz w:val="24"/>
          <w:szCs w:val="24"/>
        </w:rPr>
        <w:t>DE FEVEREIRO</w:t>
      </w:r>
      <w:r w:rsidR="00B83065">
        <w:rPr>
          <w:rFonts w:eastAsia="Arial" w:cstheme="minorHAnsi"/>
          <w:b/>
          <w:sz w:val="24"/>
          <w:szCs w:val="24"/>
        </w:rPr>
        <w:t xml:space="preserve"> </w:t>
      </w:r>
      <w:r w:rsidRPr="006423AC">
        <w:rPr>
          <w:rFonts w:eastAsia="Arial" w:cstheme="minorHAnsi"/>
          <w:b/>
          <w:sz w:val="24"/>
          <w:szCs w:val="24"/>
        </w:rPr>
        <w:t>DE 202</w:t>
      </w:r>
      <w:r w:rsidR="006D1E50">
        <w:rPr>
          <w:rFonts w:eastAsia="Arial" w:cstheme="minorHAnsi"/>
          <w:b/>
          <w:sz w:val="24"/>
          <w:szCs w:val="24"/>
        </w:rPr>
        <w:t>4</w:t>
      </w:r>
      <w:r w:rsidRPr="006423AC">
        <w:rPr>
          <w:rFonts w:eastAsia="Arial" w:cstheme="minorHAnsi"/>
          <w:b/>
          <w:sz w:val="24"/>
          <w:szCs w:val="24"/>
        </w:rPr>
        <w:t>.</w:t>
      </w:r>
    </w:p>
    <w:p w:rsidR="00B37D79" w:rsidRPr="006423AC" w:rsidP="00770774" w14:paraId="2C5037D0" w14:textId="080B1DA5">
      <w:pPr>
        <w:tabs>
          <w:tab w:val="left" w:pos="4395"/>
        </w:tabs>
        <w:ind w:left="4253"/>
        <w:jc w:val="both"/>
        <w:rPr>
          <w:rFonts w:eastAsia="Arial" w:cstheme="minorHAnsi"/>
          <w:b/>
          <w:sz w:val="24"/>
          <w:szCs w:val="24"/>
        </w:rPr>
      </w:pPr>
      <w:bookmarkStart w:id="2" w:name="_Hlk150343216"/>
      <w:r>
        <w:rPr>
          <w:rFonts w:eastAsia="Arial" w:cstheme="minorHAnsi"/>
          <w:b/>
          <w:sz w:val="24"/>
          <w:szCs w:val="24"/>
        </w:rPr>
        <w:t>“</w:t>
      </w:r>
      <w:r w:rsidRPr="00B83065" w:rsidR="00B83065">
        <w:rPr>
          <w:rFonts w:eastAsia="Arial" w:cstheme="minorHAnsi"/>
          <w:b/>
          <w:sz w:val="24"/>
          <w:szCs w:val="24"/>
        </w:rPr>
        <w:t>INSTITUI DESCONTO SOBRE O VALOR DA TARIFA DE FRANQUIA MENSAL DOS SERVIÇOS DE ENERGIA ELÉTRICA E ÁGUA, PROPORCIONAL AOS DIAS DE INTERRUPÇÃO DE FORNECIMENTO</w:t>
      </w:r>
      <w:r w:rsidR="00B83065">
        <w:rPr>
          <w:rFonts w:eastAsia="Arial" w:cstheme="minorHAnsi"/>
          <w:b/>
          <w:sz w:val="24"/>
          <w:szCs w:val="24"/>
        </w:rPr>
        <w:t xml:space="preserve"> </w:t>
      </w:r>
      <w:r>
        <w:rPr>
          <w:rFonts w:eastAsia="Arial" w:cstheme="minorHAnsi"/>
          <w:b/>
          <w:sz w:val="24"/>
          <w:szCs w:val="24"/>
        </w:rPr>
        <w:t>N</w:t>
      </w:r>
      <w:r w:rsidR="00B83065">
        <w:rPr>
          <w:rFonts w:eastAsia="Arial" w:cstheme="minorHAnsi"/>
          <w:b/>
          <w:sz w:val="24"/>
          <w:szCs w:val="24"/>
        </w:rPr>
        <w:t>O MUNICÍPIO DE SUMARÉ”</w:t>
      </w:r>
    </w:p>
    <w:bookmarkEnd w:id="2"/>
    <w:p w:rsidR="00AF4313" w:rsidRPr="00770774" w:rsidP="00770774" w14:paraId="75321E27" w14:textId="77777777">
      <w:pPr>
        <w:tabs>
          <w:tab w:val="left" w:pos="4395"/>
        </w:tabs>
        <w:ind w:left="4253"/>
        <w:jc w:val="both"/>
        <w:rPr>
          <w:rFonts w:eastAsia="Arial" w:cstheme="minorHAnsi"/>
          <w:b/>
          <w:sz w:val="24"/>
          <w:szCs w:val="24"/>
        </w:rPr>
      </w:pPr>
      <w:r w:rsidRPr="00770774">
        <w:rPr>
          <w:rFonts w:eastAsia="Arial" w:cstheme="minorHAnsi"/>
          <w:b/>
          <w:sz w:val="24"/>
          <w:szCs w:val="24"/>
        </w:rPr>
        <w:t>Autoria:</w:t>
      </w:r>
      <w:r w:rsidRPr="006423AC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6423AC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5A13FF" w:rsidRPr="006423AC" w:rsidP="00AF4313" w14:paraId="69ADF2C8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6423AC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6423AC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RPr="006423AC" w:rsidP="00B83065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B83065" w:rsidP="003F5CA2" w14:paraId="08E33431" w14:textId="741F206D">
      <w:pPr>
        <w:spacing w:after="240" w:line="240" w:lineRule="auto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b/>
          <w:bCs/>
          <w:sz w:val="24"/>
          <w:szCs w:val="24"/>
        </w:rPr>
        <w:t xml:space="preserve">             Art. 1º</w:t>
      </w:r>
      <w:r w:rsidRPr="00B83065">
        <w:rPr>
          <w:rFonts w:eastAsia="Arial" w:cstheme="minorHAnsi"/>
          <w:sz w:val="24"/>
          <w:szCs w:val="24"/>
        </w:rPr>
        <w:t xml:space="preserve"> Fica instituído, no âmbito do </w:t>
      </w:r>
      <w:r w:rsidR="00F20AB4">
        <w:rPr>
          <w:rFonts w:eastAsia="Arial" w:cstheme="minorHAnsi"/>
          <w:sz w:val="24"/>
          <w:szCs w:val="24"/>
        </w:rPr>
        <w:t>Município de Sumaré</w:t>
      </w:r>
      <w:r w:rsidRPr="00B83065">
        <w:rPr>
          <w:rFonts w:eastAsia="Arial" w:cstheme="minorHAnsi"/>
          <w:sz w:val="24"/>
          <w:szCs w:val="24"/>
        </w:rPr>
        <w:t>, a obrigatoriedade de conceder o desconto ao consumidor de 1/30 (um trinta avos) sobre o valor da tarifa</w:t>
      </w:r>
      <w:r w:rsidR="006D1E50">
        <w:rPr>
          <w:rFonts w:eastAsia="Arial" w:cstheme="minorHAnsi"/>
          <w:sz w:val="24"/>
          <w:szCs w:val="24"/>
        </w:rPr>
        <w:t xml:space="preserve"> de</w:t>
      </w:r>
      <w:r w:rsidRPr="00B83065">
        <w:rPr>
          <w:rFonts w:eastAsia="Arial" w:cstheme="minorHAnsi"/>
          <w:sz w:val="24"/>
          <w:szCs w:val="24"/>
        </w:rPr>
        <w:t xml:space="preserve"> franquia mensal dos serviços de energia elétrica e água, para cada dia de interrupção de fornecimento.  </w:t>
      </w:r>
    </w:p>
    <w:p w:rsidR="00B83065" w:rsidP="003F5CA2" w14:paraId="74FD6EAF" w14:textId="4670C72E">
      <w:pPr>
        <w:spacing w:after="240" w:line="240" w:lineRule="auto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sz w:val="24"/>
          <w:szCs w:val="24"/>
        </w:rPr>
        <w:t xml:space="preserve">         </w:t>
      </w:r>
      <w:r>
        <w:rPr>
          <w:rFonts w:eastAsia="Arial" w:cstheme="minorHAnsi"/>
          <w:sz w:val="24"/>
          <w:szCs w:val="24"/>
        </w:rPr>
        <w:t xml:space="preserve">       </w:t>
      </w:r>
      <w:r w:rsidRPr="00B83065">
        <w:rPr>
          <w:rFonts w:eastAsia="Arial" w:cstheme="minorHAnsi"/>
          <w:b/>
          <w:bCs/>
          <w:sz w:val="24"/>
          <w:szCs w:val="24"/>
        </w:rPr>
        <w:t>Art. 2º</w:t>
      </w:r>
      <w:r w:rsidRPr="00B83065">
        <w:rPr>
          <w:rFonts w:eastAsia="Arial" w:cstheme="minorHAnsi"/>
          <w:sz w:val="24"/>
          <w:szCs w:val="24"/>
        </w:rPr>
        <w:t xml:space="preserve"> Serão considerados para efeito de contagem como dia de interrupção de fornecimento os períodos de interrupção de serviços iguais ou superiores a 12 (doze) horas. </w:t>
      </w:r>
    </w:p>
    <w:p w:rsidR="00B83065" w:rsidP="003F5CA2" w14:paraId="6C84A296" w14:textId="102A2D0D">
      <w:pPr>
        <w:spacing w:after="24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     </w:t>
      </w:r>
      <w:r w:rsidRPr="00B83065">
        <w:rPr>
          <w:rFonts w:eastAsia="Arial" w:cstheme="minorHAnsi"/>
          <w:sz w:val="24"/>
          <w:szCs w:val="24"/>
        </w:rPr>
        <w:t xml:space="preserve">          </w:t>
      </w:r>
      <w:r w:rsidRPr="00B83065">
        <w:rPr>
          <w:rFonts w:eastAsia="Arial" w:cstheme="minorHAnsi"/>
          <w:b/>
          <w:bCs/>
          <w:sz w:val="24"/>
          <w:szCs w:val="24"/>
        </w:rPr>
        <w:t>Art. 3º</w:t>
      </w:r>
      <w:r w:rsidRPr="00B83065">
        <w:rPr>
          <w:rFonts w:eastAsia="Arial" w:cstheme="minorHAnsi"/>
          <w:sz w:val="24"/>
          <w:szCs w:val="24"/>
        </w:rPr>
        <w:t xml:space="preserve"> As empresas fornecedoras de energia elétrica e água deverão realizar, independentemente de solicitação prévia, o registro do período em que houver a interrupção do fornecimento dos serviços e efetuar os lançamentos, em até duas faturas seguintes, dos respectivos valores de desconto devidos aos consumidores.       </w:t>
      </w:r>
    </w:p>
    <w:p w:rsidR="00B83065" w:rsidP="003F5CA2" w14:paraId="3718171B" w14:textId="537F2DE1">
      <w:pPr>
        <w:spacing w:after="240" w:line="240" w:lineRule="auto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sz w:val="24"/>
          <w:szCs w:val="24"/>
        </w:rPr>
        <w:t xml:space="preserve">    </w:t>
      </w:r>
      <w:r>
        <w:rPr>
          <w:rFonts w:eastAsia="Arial" w:cstheme="minorHAnsi"/>
          <w:sz w:val="24"/>
          <w:szCs w:val="24"/>
        </w:rPr>
        <w:t xml:space="preserve">          </w:t>
      </w:r>
      <w:r w:rsidRPr="00B83065">
        <w:rPr>
          <w:rFonts w:eastAsia="Arial" w:cstheme="minorHAnsi"/>
          <w:b/>
          <w:bCs/>
          <w:sz w:val="24"/>
          <w:szCs w:val="24"/>
        </w:rPr>
        <w:t>Art. 4º</w:t>
      </w:r>
      <w:r w:rsidRPr="00B83065">
        <w:rPr>
          <w:rFonts w:eastAsia="Arial" w:cstheme="minorHAnsi"/>
          <w:sz w:val="24"/>
          <w:szCs w:val="24"/>
        </w:rPr>
        <w:t xml:space="preserve"> As infrações ao disposto nesta Lei sujeitam o infrator à responsabilidade e às sanções previstas na Lei Federal n</w:t>
      </w:r>
      <w:r w:rsidR="006D1E50">
        <w:rPr>
          <w:rFonts w:eastAsia="Arial" w:cstheme="minorHAnsi"/>
          <w:sz w:val="24"/>
          <w:szCs w:val="24"/>
        </w:rPr>
        <w:t>º</w:t>
      </w:r>
      <w:r w:rsidRPr="00B83065">
        <w:rPr>
          <w:rFonts w:eastAsia="Arial" w:cstheme="minorHAnsi"/>
          <w:sz w:val="24"/>
          <w:szCs w:val="24"/>
        </w:rPr>
        <w:t xml:space="preserve"> 8.078, de 11 de setembro de 1990 - Código de Proteção e Defesa do Consumidor.        </w:t>
      </w:r>
    </w:p>
    <w:p w:rsidR="0038367D" w:rsidP="003F5CA2" w14:paraId="79B0E13C" w14:textId="41D293DC">
      <w:pPr>
        <w:spacing w:after="240" w:line="240" w:lineRule="auto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sz w:val="24"/>
          <w:szCs w:val="24"/>
        </w:rPr>
        <w:t xml:space="preserve">   </w:t>
      </w:r>
      <w:r>
        <w:rPr>
          <w:rFonts w:eastAsia="Arial" w:cstheme="minorHAnsi"/>
          <w:sz w:val="24"/>
          <w:szCs w:val="24"/>
        </w:rPr>
        <w:t xml:space="preserve">           </w:t>
      </w:r>
      <w:r w:rsidRPr="00B83065">
        <w:rPr>
          <w:rFonts w:eastAsia="Arial" w:cstheme="minorHAnsi"/>
          <w:b/>
          <w:bCs/>
          <w:sz w:val="24"/>
          <w:szCs w:val="24"/>
        </w:rPr>
        <w:t>Art. 5º</w:t>
      </w:r>
      <w:r w:rsidRPr="00B83065">
        <w:rPr>
          <w:rFonts w:eastAsia="Arial" w:cstheme="minorHAnsi"/>
          <w:sz w:val="24"/>
          <w:szCs w:val="24"/>
        </w:rPr>
        <w:t xml:space="preserve"> Esta Lei entra em vigor na data de sua publicação.</w:t>
      </w:r>
    </w:p>
    <w:p w:rsidR="00002A19" w:rsidP="00B83065" w14:paraId="6FDEF8A5" w14:textId="57F5D0DE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002A19" w:rsidRPr="006423AC" w:rsidP="00002A19" w14:paraId="690F25F1" w14:textId="07398E3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6423AC">
        <w:rPr>
          <w:rFonts w:eastAsia="Arial" w:cstheme="minorHAnsi"/>
          <w:sz w:val="24"/>
          <w:szCs w:val="24"/>
        </w:rPr>
        <w:t xml:space="preserve">Sala das Sessões, </w:t>
      </w:r>
      <w:r w:rsidR="00BF55C3">
        <w:rPr>
          <w:rFonts w:eastAsia="Arial" w:cstheme="minorHAnsi"/>
          <w:sz w:val="24"/>
          <w:szCs w:val="24"/>
        </w:rPr>
        <w:t>16 de fevereiro de 2024</w:t>
      </w:r>
      <w:r w:rsidRPr="006423AC">
        <w:rPr>
          <w:rFonts w:eastAsia="Arial" w:cstheme="minorHAnsi"/>
          <w:sz w:val="24"/>
          <w:szCs w:val="24"/>
        </w:rPr>
        <w:t>.</w:t>
      </w:r>
    </w:p>
    <w:p w:rsidR="00002A19" w:rsidP="00002A19" w14:paraId="052F8863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C6D00" w:rsidP="00002A19" w14:paraId="66C39183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02A19" w:rsidRPr="006423AC" w:rsidP="00002A19" w14:paraId="0B8FFEC8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02A19" w:rsidRPr="006423AC" w:rsidP="00002A19" w14:paraId="2E2DF6B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SILVIO C. COLTRO</w:t>
      </w:r>
    </w:p>
    <w:p w:rsidR="00002A19" w:rsidRPr="006423AC" w:rsidP="00002A19" w14:paraId="345E2C2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Vereador</w:t>
      </w:r>
    </w:p>
    <w:p w:rsidR="00002A19" w:rsidRPr="006423AC" w:rsidP="00002A19" w14:paraId="1BCFFEE7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 xml:space="preserve">Partido Liberal – PL  </w:t>
      </w:r>
    </w:p>
    <w:p w:rsidR="00002A19" w:rsidP="00B83065" w14:paraId="0C5AC977" w14:textId="11EF948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3F5CA2" w:rsidP="00B83065" w14:paraId="140014C3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002A19" w:rsidRPr="006423AC" w:rsidP="003F5CA2" w14:paraId="095B7902" w14:textId="7B58137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JUSTIFICATIVA</w:t>
      </w:r>
    </w:p>
    <w:p w:rsidR="00D676EF" w:rsidRPr="006423AC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02A19" w:rsidRPr="00002A19" w:rsidP="00002A19" w14:paraId="0A63C45D" w14:textId="0319BE15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                          </w:t>
      </w:r>
      <w:r w:rsidRPr="00002A19">
        <w:rPr>
          <w:rFonts w:eastAsia="Arial" w:cstheme="minorHAnsi"/>
          <w:bCs/>
          <w:sz w:val="24"/>
          <w:szCs w:val="24"/>
        </w:rPr>
        <w:t>O Projeto de Lei que institui descontos sobre o valor da tarifa de franquia mensal dos serviços de energia elétrica e água, proporcional aos dias de interrupção de fornecimento no município de Sumaré</w:t>
      </w:r>
      <w:r w:rsidR="003F5CA2">
        <w:rPr>
          <w:rFonts w:eastAsia="Arial" w:cstheme="minorHAnsi"/>
          <w:bCs/>
          <w:sz w:val="24"/>
          <w:szCs w:val="24"/>
        </w:rPr>
        <w:t>, justifica-se pelas razões a seguir expostas</w:t>
      </w:r>
      <w:r w:rsidRPr="00002A19">
        <w:rPr>
          <w:rFonts w:eastAsia="Arial" w:cstheme="minorHAnsi"/>
          <w:bCs/>
          <w:sz w:val="24"/>
          <w:szCs w:val="24"/>
        </w:rPr>
        <w:t>:</w:t>
      </w:r>
    </w:p>
    <w:p w:rsidR="00002A19" w:rsidRPr="00002A19" w:rsidP="00002A19" w14:paraId="3070C86D" w14:textId="77777777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</w:p>
    <w:p w:rsidR="00002A19" w:rsidRPr="00002A19" w:rsidP="00002A19" w14:paraId="71C5D09E" w14:textId="20B77735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                          </w:t>
      </w:r>
      <w:r w:rsidRPr="00002A19">
        <w:rPr>
          <w:rFonts w:eastAsia="Arial" w:cstheme="minorHAnsi"/>
          <w:bCs/>
          <w:sz w:val="24"/>
          <w:szCs w:val="24"/>
        </w:rPr>
        <w:t>1. Proteção dos mais vulneráveis: A interrupção no fornecimento de energia elétrica e água afeta desproporcionalmente os cidadãos mais vulneráveis, que muitas vezes não têm os recursos para lidar com essas situações. O desconto proposto visa aliviar o ônus financeiro que recai sobre essas famílias.</w:t>
      </w:r>
    </w:p>
    <w:p w:rsidR="00002A19" w:rsidRPr="00002A19" w:rsidP="00002A19" w14:paraId="4CE12121" w14:textId="77777777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</w:p>
    <w:p w:rsidR="00002A19" w:rsidRPr="00002A19" w:rsidP="00002A19" w14:paraId="73C0BFD5" w14:textId="4E3A4763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                           </w:t>
      </w:r>
      <w:r w:rsidRPr="00002A19">
        <w:rPr>
          <w:rFonts w:eastAsia="Arial" w:cstheme="minorHAnsi"/>
          <w:bCs/>
          <w:sz w:val="24"/>
          <w:szCs w:val="24"/>
        </w:rPr>
        <w:t>2. Apoio às pequenas empresas: Pequenas empresas frequentemente não possuem geradores de energia ou reservatórios de água, tornando-as particularmente suscetíveis a interrupções no fornecimento. O projeto busca proporcionar um incentivo financeiro para essas empresas, que são essenciais para a economia local.</w:t>
      </w:r>
    </w:p>
    <w:p w:rsidR="00002A19" w:rsidRPr="00002A19" w:rsidP="00002A19" w14:paraId="448C4E35" w14:textId="77777777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</w:p>
    <w:p w:rsidR="00002A19" w:rsidRPr="00002A19" w:rsidP="00002A19" w14:paraId="55A11C99" w14:textId="686CEAFE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                          </w:t>
      </w:r>
      <w:r w:rsidRPr="00002A19">
        <w:rPr>
          <w:rFonts w:eastAsia="Arial" w:cstheme="minorHAnsi"/>
          <w:bCs/>
          <w:sz w:val="24"/>
          <w:szCs w:val="24"/>
        </w:rPr>
        <w:t>3. Estímulo à melhoria dos serviços: Ao vincular descontos às interrupções no fornecimento, as empresas de serviços públicos serão incentivadas a melhorar a confiabilidade e a qualidade de seus serviços, reduzindo assim as interrupções.</w:t>
      </w:r>
    </w:p>
    <w:p w:rsidR="00002A19" w:rsidRPr="00002A19" w:rsidP="00002A19" w14:paraId="20D2EF27" w14:textId="77777777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</w:p>
    <w:p w:rsidR="00002A19" w:rsidRPr="00002A19" w:rsidP="00002A19" w14:paraId="572D6F47" w14:textId="453F2D07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                           </w:t>
      </w:r>
      <w:r w:rsidRPr="00002A19">
        <w:rPr>
          <w:rFonts w:eastAsia="Arial" w:cstheme="minorHAnsi"/>
          <w:bCs/>
          <w:sz w:val="24"/>
          <w:szCs w:val="24"/>
        </w:rPr>
        <w:t>4. Equidade e justiça: O projeto promove a equidade, garantindo que os consumidores paguem apenas pelos serviços que efetivamente recebem, evitando que sejam sobrecarregados por problemas fora de seu controle.</w:t>
      </w:r>
    </w:p>
    <w:p w:rsidR="00002A19" w:rsidRPr="00002A19" w:rsidP="00002A19" w14:paraId="0512D4E8" w14:textId="77777777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</w:p>
    <w:p w:rsidR="00002A19" w:rsidP="00002A19" w14:paraId="3E7E8127" w14:textId="01CA5F7A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                            </w:t>
      </w:r>
      <w:r w:rsidRPr="00002A19">
        <w:rPr>
          <w:rFonts w:eastAsia="Arial" w:cstheme="minorHAnsi"/>
          <w:bCs/>
          <w:sz w:val="24"/>
          <w:szCs w:val="24"/>
        </w:rPr>
        <w:t>5. Reforço da segurança energética e hídrica: Estabelecer descontos pode incentivar as empresas de serviços públicos a investir em infraestrutura mais resiliente, melhorando a segurança do abastecimento de energia elétrica e água.</w:t>
      </w:r>
    </w:p>
    <w:p w:rsidR="00002A19" w:rsidP="00002A19" w14:paraId="56BF7299" w14:textId="099C3FC6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</w:p>
    <w:p w:rsidR="00002A19" w:rsidRPr="00002A19" w:rsidP="00002A19" w14:paraId="4A47452D" w14:textId="0D77BF59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                            </w:t>
      </w:r>
      <w:r w:rsidRPr="00002A19">
        <w:rPr>
          <w:rFonts w:eastAsia="Arial" w:cstheme="minorHAnsi"/>
          <w:bCs/>
          <w:sz w:val="24"/>
          <w:szCs w:val="24"/>
        </w:rPr>
        <w:t>Considerando</w:t>
      </w:r>
      <w:r>
        <w:rPr>
          <w:rFonts w:eastAsia="Arial" w:cstheme="minorHAnsi"/>
          <w:bCs/>
          <w:sz w:val="24"/>
          <w:szCs w:val="24"/>
        </w:rPr>
        <w:t xml:space="preserve"> que a AN</w:t>
      </w:r>
      <w:r w:rsidR="003F5CA2">
        <w:rPr>
          <w:rFonts w:eastAsia="Arial" w:cstheme="minorHAnsi"/>
          <w:bCs/>
          <w:sz w:val="24"/>
          <w:szCs w:val="24"/>
        </w:rPr>
        <w:t>E</w:t>
      </w:r>
      <w:r>
        <w:rPr>
          <w:rFonts w:eastAsia="Arial" w:cstheme="minorHAnsi"/>
          <w:bCs/>
          <w:sz w:val="24"/>
          <w:szCs w:val="24"/>
        </w:rPr>
        <w:t>EL tem uma Resolução semelhante em nível Nacional,</w:t>
      </w:r>
      <w:r w:rsidR="00F56C42">
        <w:rPr>
          <w:rFonts w:eastAsia="Arial" w:cstheme="minorHAnsi"/>
          <w:bCs/>
          <w:sz w:val="24"/>
          <w:szCs w:val="24"/>
        </w:rPr>
        <w:t xml:space="preserve"> </w:t>
      </w:r>
      <w:r>
        <w:rPr>
          <w:rFonts w:eastAsia="Arial" w:cstheme="minorHAnsi"/>
          <w:bCs/>
          <w:sz w:val="24"/>
          <w:szCs w:val="24"/>
        </w:rPr>
        <w:t>este Parlamentar vê a importância em reforçar esse direito no âmbito municipal, numa competência suplementar.</w:t>
      </w:r>
    </w:p>
    <w:p w:rsidR="00002A19" w:rsidRPr="00002A19" w:rsidP="00002A19" w14:paraId="162D89D7" w14:textId="77777777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</w:p>
    <w:p w:rsidR="00D676EF" w:rsidP="00002A19" w14:paraId="7AA23E8C" w14:textId="47772A26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                            </w:t>
      </w:r>
      <w:r w:rsidRPr="00002A19" w:rsidR="00002A19">
        <w:rPr>
          <w:rFonts w:eastAsia="Arial" w:cstheme="minorHAnsi"/>
          <w:bCs/>
          <w:sz w:val="24"/>
          <w:szCs w:val="24"/>
        </w:rPr>
        <w:t>Portanto, esse Projeto de Lei pode ser justificado com base no desejo de proteger os mais vulneráveis, apoiar as pequenas empresas, incentivar melhorias nos serviços e promover a equidade e a segurança nos serviços de energia elétrica e água em Sumaré</w:t>
      </w:r>
      <w:r w:rsidRPr="00002A19" w:rsidR="00002A19">
        <w:rPr>
          <w:rFonts w:eastAsia="Arial" w:cstheme="minorHAnsi"/>
          <w:b/>
          <w:sz w:val="24"/>
          <w:szCs w:val="24"/>
        </w:rPr>
        <w:t>.</w:t>
      </w:r>
    </w:p>
    <w:p w:rsidR="00002A19" w:rsidP="00002A19" w14:paraId="513007C6" w14:textId="08BAD611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F20AB4" w:rsidP="00F20AB4" w14:paraId="27B121BB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Sendo assim, com base nas razões acima expostas, </w:t>
      </w:r>
      <w:r w:rsidRPr="00CB6003">
        <w:rPr>
          <w:rFonts w:eastAsia="Arial" w:cstheme="minorHAnsi"/>
          <w:sz w:val="24"/>
          <w:szCs w:val="24"/>
          <w:lang w:eastAsia="pt-BR"/>
        </w:rPr>
        <w:t>solicito</w:t>
      </w:r>
      <w:r>
        <w:rPr>
          <w:rFonts w:eastAsia="Arial" w:cstheme="minorHAnsi"/>
          <w:sz w:val="24"/>
          <w:szCs w:val="24"/>
          <w:lang w:eastAsia="pt-BR"/>
        </w:rPr>
        <w:t>,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91082">
        <w:rPr>
          <w:rFonts w:eastAsia="Arial" w:cstheme="minorHAnsi"/>
          <w:sz w:val="24"/>
          <w:szCs w:val="24"/>
          <w:lang w:eastAsia="pt-BR"/>
        </w:rPr>
        <w:t xml:space="preserve">respeitosamente, apoio dos nobres pares para </w:t>
      </w:r>
      <w:r>
        <w:rPr>
          <w:rFonts w:eastAsia="Arial" w:cstheme="minorHAnsi"/>
          <w:sz w:val="24"/>
          <w:szCs w:val="24"/>
          <w:lang w:eastAsia="pt-BR"/>
        </w:rPr>
        <w:t>a</w:t>
      </w:r>
      <w:r w:rsidRPr="00191082">
        <w:rPr>
          <w:rFonts w:eastAsia="Arial" w:cstheme="minorHAnsi"/>
          <w:sz w:val="24"/>
          <w:szCs w:val="24"/>
          <w:lang w:eastAsia="pt-BR"/>
        </w:rPr>
        <w:t xml:space="preserve"> aprovação</w:t>
      </w:r>
      <w:r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CB6003">
        <w:rPr>
          <w:rFonts w:eastAsia="Arial" w:cstheme="minorHAnsi"/>
          <w:sz w:val="24"/>
          <w:szCs w:val="24"/>
          <w:lang w:eastAsia="pt-BR"/>
        </w:rPr>
        <w:t>.</w:t>
      </w:r>
    </w:p>
    <w:p w:rsidR="00002A19" w:rsidP="00AF4313" w14:paraId="7F6C499F" w14:textId="7851536B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02A19" w:rsidP="00002A19" w14:paraId="2F5305D8" w14:textId="56B02D29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6423AC">
        <w:rPr>
          <w:rFonts w:eastAsia="Arial" w:cstheme="minorHAnsi"/>
          <w:sz w:val="24"/>
          <w:szCs w:val="24"/>
        </w:rPr>
        <w:t xml:space="preserve">Sala das Sessões, </w:t>
      </w:r>
      <w:r w:rsidR="00F56C42">
        <w:rPr>
          <w:rFonts w:eastAsia="Arial" w:cstheme="minorHAnsi"/>
          <w:sz w:val="24"/>
          <w:szCs w:val="24"/>
        </w:rPr>
        <w:t>16 de fevereiro de 2024</w:t>
      </w:r>
      <w:r w:rsidRPr="006423AC">
        <w:rPr>
          <w:rFonts w:eastAsia="Arial" w:cstheme="minorHAnsi"/>
          <w:sz w:val="24"/>
          <w:szCs w:val="24"/>
        </w:rPr>
        <w:t>.</w:t>
      </w:r>
    </w:p>
    <w:p w:rsidR="00002A19" w:rsidRPr="006423AC" w:rsidP="00002A19" w14:paraId="088A16A3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02A19" w:rsidRPr="006423AC" w:rsidP="00AF4313" w14:paraId="62FA170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6423AC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SILVIO C. COLTRO</w:t>
      </w:r>
    </w:p>
    <w:p w:rsidR="00AF4313" w:rsidRPr="006423AC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Vereador</w:t>
      </w:r>
    </w:p>
    <w:p w:rsidR="00002A19" w:rsidRPr="006423AC" w:rsidP="006423AC" w14:paraId="4A81F4B4" w14:textId="1B345416">
      <w:pPr>
        <w:spacing w:after="0" w:line="240" w:lineRule="auto"/>
        <w:jc w:val="center"/>
        <w:rPr>
          <w:rFonts w:eastAsia="Arial" w:cstheme="minorHAnsi"/>
          <w:b/>
          <w:sz w:val="24"/>
          <w:szCs w:val="24"/>
          <w:u w:val="single"/>
        </w:rPr>
      </w:pPr>
      <w:r w:rsidRPr="006423AC">
        <w:rPr>
          <w:rFonts w:eastAsia="Arial" w:cstheme="minorHAnsi"/>
          <w:b/>
          <w:sz w:val="24"/>
          <w:szCs w:val="24"/>
        </w:rPr>
        <w:t xml:space="preserve">Partido Liberal </w:t>
      </w:r>
      <w:r w:rsidRPr="006423AC" w:rsidR="007422EC">
        <w:rPr>
          <w:rFonts w:eastAsia="Arial" w:cstheme="minorHAnsi"/>
          <w:b/>
          <w:sz w:val="24"/>
          <w:szCs w:val="24"/>
        </w:rPr>
        <w:t>–</w:t>
      </w:r>
      <w:r w:rsidRPr="006423AC">
        <w:rPr>
          <w:rFonts w:eastAsia="Arial" w:cstheme="minorHAnsi"/>
          <w:b/>
          <w:sz w:val="24"/>
          <w:szCs w:val="24"/>
        </w:rPr>
        <w:t xml:space="preserve"> PL</w:t>
      </w:r>
      <w:r w:rsidR="003F5CA2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E11A8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46B2"/>
    <w:multiLevelType w:val="hybridMultilevel"/>
    <w:tmpl w:val="BB74E8D8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660085C"/>
    <w:multiLevelType w:val="hybridMultilevel"/>
    <w:tmpl w:val="D77EA6AA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19"/>
    <w:rsid w:val="00005098"/>
    <w:rsid w:val="000476B7"/>
    <w:rsid w:val="00051BC0"/>
    <w:rsid w:val="0005455C"/>
    <w:rsid w:val="00061717"/>
    <w:rsid w:val="0007709A"/>
    <w:rsid w:val="00080E71"/>
    <w:rsid w:val="00082BAA"/>
    <w:rsid w:val="00085D69"/>
    <w:rsid w:val="0009246E"/>
    <w:rsid w:val="00097855"/>
    <w:rsid w:val="000A1877"/>
    <w:rsid w:val="000A20CC"/>
    <w:rsid w:val="000A4CE4"/>
    <w:rsid w:val="000C09CF"/>
    <w:rsid w:val="000C3BED"/>
    <w:rsid w:val="000C41AC"/>
    <w:rsid w:val="000C5EA0"/>
    <w:rsid w:val="000C68F4"/>
    <w:rsid w:val="000D0718"/>
    <w:rsid w:val="000D0809"/>
    <w:rsid w:val="000D2BDC"/>
    <w:rsid w:val="000D7102"/>
    <w:rsid w:val="000E1211"/>
    <w:rsid w:val="000E147E"/>
    <w:rsid w:val="000E1D5C"/>
    <w:rsid w:val="000F21B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3501D"/>
    <w:rsid w:val="001372C0"/>
    <w:rsid w:val="00150B82"/>
    <w:rsid w:val="0015461C"/>
    <w:rsid w:val="0015657E"/>
    <w:rsid w:val="00156746"/>
    <w:rsid w:val="00156CF8"/>
    <w:rsid w:val="001707F0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D230A"/>
    <w:rsid w:val="001D6B3F"/>
    <w:rsid w:val="001F26D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14DF"/>
    <w:rsid w:val="00262051"/>
    <w:rsid w:val="0026333A"/>
    <w:rsid w:val="00264239"/>
    <w:rsid w:val="0028115F"/>
    <w:rsid w:val="002A02C8"/>
    <w:rsid w:val="002A0E91"/>
    <w:rsid w:val="002A13C2"/>
    <w:rsid w:val="002A262D"/>
    <w:rsid w:val="002A53C6"/>
    <w:rsid w:val="002B6F52"/>
    <w:rsid w:val="002C2146"/>
    <w:rsid w:val="002D2B75"/>
    <w:rsid w:val="002F1545"/>
    <w:rsid w:val="002F21B2"/>
    <w:rsid w:val="002F365C"/>
    <w:rsid w:val="002F4BCD"/>
    <w:rsid w:val="0032719F"/>
    <w:rsid w:val="00327D9C"/>
    <w:rsid w:val="00337B3C"/>
    <w:rsid w:val="003402B5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B5F5D"/>
    <w:rsid w:val="003C6D00"/>
    <w:rsid w:val="003D480C"/>
    <w:rsid w:val="003E2772"/>
    <w:rsid w:val="003E2E48"/>
    <w:rsid w:val="003E642B"/>
    <w:rsid w:val="003F32E1"/>
    <w:rsid w:val="003F57E4"/>
    <w:rsid w:val="003F5CA2"/>
    <w:rsid w:val="00403697"/>
    <w:rsid w:val="00406137"/>
    <w:rsid w:val="00407FB2"/>
    <w:rsid w:val="00415917"/>
    <w:rsid w:val="0042637E"/>
    <w:rsid w:val="004357AB"/>
    <w:rsid w:val="00454633"/>
    <w:rsid w:val="00456279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C0C93"/>
    <w:rsid w:val="004E3D88"/>
    <w:rsid w:val="004E6ED7"/>
    <w:rsid w:val="004F1F5B"/>
    <w:rsid w:val="00500A38"/>
    <w:rsid w:val="00504847"/>
    <w:rsid w:val="0051286F"/>
    <w:rsid w:val="00525C68"/>
    <w:rsid w:val="00526032"/>
    <w:rsid w:val="005308B4"/>
    <w:rsid w:val="00530CB1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6A5"/>
    <w:rsid w:val="00582C0F"/>
    <w:rsid w:val="005835F9"/>
    <w:rsid w:val="005934A8"/>
    <w:rsid w:val="005958B4"/>
    <w:rsid w:val="005A13FF"/>
    <w:rsid w:val="005B2C32"/>
    <w:rsid w:val="005B44D6"/>
    <w:rsid w:val="005B643F"/>
    <w:rsid w:val="005B7E14"/>
    <w:rsid w:val="005C0905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11FA3"/>
    <w:rsid w:val="006160E7"/>
    <w:rsid w:val="00626437"/>
    <w:rsid w:val="00632FA0"/>
    <w:rsid w:val="00634925"/>
    <w:rsid w:val="00634CE1"/>
    <w:rsid w:val="00634E0E"/>
    <w:rsid w:val="006423AC"/>
    <w:rsid w:val="00645753"/>
    <w:rsid w:val="006532B2"/>
    <w:rsid w:val="006579FA"/>
    <w:rsid w:val="0067268B"/>
    <w:rsid w:val="00673517"/>
    <w:rsid w:val="00673DD4"/>
    <w:rsid w:val="00676163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50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6AD4"/>
    <w:rsid w:val="00717481"/>
    <w:rsid w:val="0072046C"/>
    <w:rsid w:val="00727EBF"/>
    <w:rsid w:val="00734D6D"/>
    <w:rsid w:val="007361C4"/>
    <w:rsid w:val="007418C9"/>
    <w:rsid w:val="007422EC"/>
    <w:rsid w:val="00746107"/>
    <w:rsid w:val="00747F33"/>
    <w:rsid w:val="00751625"/>
    <w:rsid w:val="0075336F"/>
    <w:rsid w:val="0075409F"/>
    <w:rsid w:val="00761C32"/>
    <w:rsid w:val="00765FBA"/>
    <w:rsid w:val="00766559"/>
    <w:rsid w:val="007665EA"/>
    <w:rsid w:val="00770774"/>
    <w:rsid w:val="00776AA1"/>
    <w:rsid w:val="007801EB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74867"/>
    <w:rsid w:val="00881D20"/>
    <w:rsid w:val="00892149"/>
    <w:rsid w:val="00893D1A"/>
    <w:rsid w:val="00894956"/>
    <w:rsid w:val="008A30BB"/>
    <w:rsid w:val="008A5C40"/>
    <w:rsid w:val="008B16C8"/>
    <w:rsid w:val="008C3DE0"/>
    <w:rsid w:val="008C6591"/>
    <w:rsid w:val="008D4081"/>
    <w:rsid w:val="008E0A07"/>
    <w:rsid w:val="008F7873"/>
    <w:rsid w:val="009001A4"/>
    <w:rsid w:val="00903A59"/>
    <w:rsid w:val="00904400"/>
    <w:rsid w:val="009123CF"/>
    <w:rsid w:val="009168CE"/>
    <w:rsid w:val="009256A1"/>
    <w:rsid w:val="00931281"/>
    <w:rsid w:val="00946DE9"/>
    <w:rsid w:val="009473B6"/>
    <w:rsid w:val="00952DB1"/>
    <w:rsid w:val="00965BDD"/>
    <w:rsid w:val="009735CE"/>
    <w:rsid w:val="00974CA3"/>
    <w:rsid w:val="009773D0"/>
    <w:rsid w:val="0098012A"/>
    <w:rsid w:val="00980AD2"/>
    <w:rsid w:val="009A335C"/>
    <w:rsid w:val="009A4659"/>
    <w:rsid w:val="009A6ADD"/>
    <w:rsid w:val="009B3B2B"/>
    <w:rsid w:val="009C05DA"/>
    <w:rsid w:val="009D41B3"/>
    <w:rsid w:val="009E4F66"/>
    <w:rsid w:val="009E56E1"/>
    <w:rsid w:val="009F331D"/>
    <w:rsid w:val="00A03CF8"/>
    <w:rsid w:val="00A04C50"/>
    <w:rsid w:val="00A06CF2"/>
    <w:rsid w:val="00A351BF"/>
    <w:rsid w:val="00A51F51"/>
    <w:rsid w:val="00A62617"/>
    <w:rsid w:val="00A626B5"/>
    <w:rsid w:val="00A64429"/>
    <w:rsid w:val="00A709CD"/>
    <w:rsid w:val="00A80524"/>
    <w:rsid w:val="00AA4D1D"/>
    <w:rsid w:val="00AA6B64"/>
    <w:rsid w:val="00AB2D94"/>
    <w:rsid w:val="00AB40D1"/>
    <w:rsid w:val="00AC04F3"/>
    <w:rsid w:val="00AC4193"/>
    <w:rsid w:val="00AD31B9"/>
    <w:rsid w:val="00AD7B4A"/>
    <w:rsid w:val="00AF1FA9"/>
    <w:rsid w:val="00AF4313"/>
    <w:rsid w:val="00AF4531"/>
    <w:rsid w:val="00B026EC"/>
    <w:rsid w:val="00B10EC1"/>
    <w:rsid w:val="00B2336A"/>
    <w:rsid w:val="00B23631"/>
    <w:rsid w:val="00B251D5"/>
    <w:rsid w:val="00B365FE"/>
    <w:rsid w:val="00B37D79"/>
    <w:rsid w:val="00B40B15"/>
    <w:rsid w:val="00B40E9D"/>
    <w:rsid w:val="00B50226"/>
    <w:rsid w:val="00B653E5"/>
    <w:rsid w:val="00B83065"/>
    <w:rsid w:val="00B91F4B"/>
    <w:rsid w:val="00B95432"/>
    <w:rsid w:val="00B960E3"/>
    <w:rsid w:val="00B96E14"/>
    <w:rsid w:val="00BC1B89"/>
    <w:rsid w:val="00BC2D7C"/>
    <w:rsid w:val="00BC798C"/>
    <w:rsid w:val="00BD6589"/>
    <w:rsid w:val="00BE4897"/>
    <w:rsid w:val="00BE6604"/>
    <w:rsid w:val="00BF086A"/>
    <w:rsid w:val="00BF4B0D"/>
    <w:rsid w:val="00BF55C3"/>
    <w:rsid w:val="00C00C1E"/>
    <w:rsid w:val="00C10D14"/>
    <w:rsid w:val="00C129D8"/>
    <w:rsid w:val="00C17347"/>
    <w:rsid w:val="00C26D73"/>
    <w:rsid w:val="00C26F3A"/>
    <w:rsid w:val="00C302DB"/>
    <w:rsid w:val="00C325E4"/>
    <w:rsid w:val="00C32E18"/>
    <w:rsid w:val="00C36776"/>
    <w:rsid w:val="00C545BC"/>
    <w:rsid w:val="00C55516"/>
    <w:rsid w:val="00C651EB"/>
    <w:rsid w:val="00C66E06"/>
    <w:rsid w:val="00C723A6"/>
    <w:rsid w:val="00C7394D"/>
    <w:rsid w:val="00CA65B2"/>
    <w:rsid w:val="00CB2C01"/>
    <w:rsid w:val="00CB6003"/>
    <w:rsid w:val="00CC02C1"/>
    <w:rsid w:val="00CD277B"/>
    <w:rsid w:val="00CD356C"/>
    <w:rsid w:val="00CD377C"/>
    <w:rsid w:val="00CD5CC3"/>
    <w:rsid w:val="00CD6B58"/>
    <w:rsid w:val="00CE29D8"/>
    <w:rsid w:val="00CE36D5"/>
    <w:rsid w:val="00CF3BE5"/>
    <w:rsid w:val="00CF401E"/>
    <w:rsid w:val="00CF4B51"/>
    <w:rsid w:val="00D000CC"/>
    <w:rsid w:val="00D0532C"/>
    <w:rsid w:val="00D341B0"/>
    <w:rsid w:val="00D35FDE"/>
    <w:rsid w:val="00D41D08"/>
    <w:rsid w:val="00D42B30"/>
    <w:rsid w:val="00D45808"/>
    <w:rsid w:val="00D4614A"/>
    <w:rsid w:val="00D60F71"/>
    <w:rsid w:val="00D676EF"/>
    <w:rsid w:val="00D81725"/>
    <w:rsid w:val="00D921C0"/>
    <w:rsid w:val="00D92442"/>
    <w:rsid w:val="00D95629"/>
    <w:rsid w:val="00DA062D"/>
    <w:rsid w:val="00DA3062"/>
    <w:rsid w:val="00DC4652"/>
    <w:rsid w:val="00DC7661"/>
    <w:rsid w:val="00DD488B"/>
    <w:rsid w:val="00DD4D19"/>
    <w:rsid w:val="00DE5EA7"/>
    <w:rsid w:val="00DE6418"/>
    <w:rsid w:val="00DF2073"/>
    <w:rsid w:val="00E00AA8"/>
    <w:rsid w:val="00E02064"/>
    <w:rsid w:val="00E0674B"/>
    <w:rsid w:val="00E070C9"/>
    <w:rsid w:val="00E07893"/>
    <w:rsid w:val="00E11A81"/>
    <w:rsid w:val="00E1238A"/>
    <w:rsid w:val="00E14BFE"/>
    <w:rsid w:val="00E169F1"/>
    <w:rsid w:val="00E24429"/>
    <w:rsid w:val="00E36B17"/>
    <w:rsid w:val="00E42BB6"/>
    <w:rsid w:val="00E50DED"/>
    <w:rsid w:val="00E528AB"/>
    <w:rsid w:val="00E550D1"/>
    <w:rsid w:val="00E618C5"/>
    <w:rsid w:val="00E62E3F"/>
    <w:rsid w:val="00E81116"/>
    <w:rsid w:val="00E828C3"/>
    <w:rsid w:val="00E86F64"/>
    <w:rsid w:val="00E938B9"/>
    <w:rsid w:val="00EA0101"/>
    <w:rsid w:val="00EA7D88"/>
    <w:rsid w:val="00EC5968"/>
    <w:rsid w:val="00EE4207"/>
    <w:rsid w:val="00EE65E5"/>
    <w:rsid w:val="00EE6CFE"/>
    <w:rsid w:val="00EF1FB4"/>
    <w:rsid w:val="00EF494F"/>
    <w:rsid w:val="00F006F9"/>
    <w:rsid w:val="00F03349"/>
    <w:rsid w:val="00F07203"/>
    <w:rsid w:val="00F078FC"/>
    <w:rsid w:val="00F200F7"/>
    <w:rsid w:val="00F20AB4"/>
    <w:rsid w:val="00F217E4"/>
    <w:rsid w:val="00F22EDE"/>
    <w:rsid w:val="00F3631F"/>
    <w:rsid w:val="00F36E31"/>
    <w:rsid w:val="00F45C52"/>
    <w:rsid w:val="00F46851"/>
    <w:rsid w:val="00F52728"/>
    <w:rsid w:val="00F52ED5"/>
    <w:rsid w:val="00F53B57"/>
    <w:rsid w:val="00F569D1"/>
    <w:rsid w:val="00F56C42"/>
    <w:rsid w:val="00F641E7"/>
    <w:rsid w:val="00F65DA4"/>
    <w:rsid w:val="00F774C4"/>
    <w:rsid w:val="00F80075"/>
    <w:rsid w:val="00F801D8"/>
    <w:rsid w:val="00F81CC8"/>
    <w:rsid w:val="00F91718"/>
    <w:rsid w:val="00F927A6"/>
    <w:rsid w:val="00F9409A"/>
    <w:rsid w:val="00FA05E1"/>
    <w:rsid w:val="00FB4918"/>
    <w:rsid w:val="00FB785F"/>
    <w:rsid w:val="00FC25F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4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5B44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CBB2-75BA-4434-9E12-FA8FC292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631</Words>
  <Characters>3412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13</cp:revision>
  <cp:lastPrinted>2023-11-09T18:09:00Z</cp:lastPrinted>
  <dcterms:created xsi:type="dcterms:W3CDTF">2023-11-08T14:19:00Z</dcterms:created>
  <dcterms:modified xsi:type="dcterms:W3CDTF">2024-02-15T18:11:00Z</dcterms:modified>
</cp:coreProperties>
</file>