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5D519C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B5A7C">
        <w:rPr>
          <w:rFonts w:ascii="Bookman Old Style" w:hAnsi="Bookman Old Style" w:cs="Arial"/>
          <w:b/>
          <w:sz w:val="24"/>
          <w:szCs w:val="24"/>
        </w:rPr>
        <w:t>ROÇAGEM E LIMPEZA</w:t>
      </w:r>
      <w:r w:rsidR="008B5A7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Campo localizado entre à Rua José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>Biancalana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 e à Rua Projeta</w:t>
      </w:r>
      <w:r w:rsidRPr="009A5521" w:rsidR="009A5521">
        <w:rPr>
          <w:rFonts w:ascii="Bookman Old Style" w:hAnsi="Bookman Old Style" w:cs="Arial"/>
          <w:sz w:val="24"/>
          <w:szCs w:val="24"/>
        </w:rPr>
        <w:t>da X, J</w:t>
      </w:r>
      <w:r w:rsidR="00047188">
        <w:rPr>
          <w:rFonts w:ascii="Bookman Old Style" w:hAnsi="Bookman Old Style" w:cs="Arial"/>
          <w:sz w:val="24"/>
          <w:szCs w:val="24"/>
        </w:rPr>
        <w:t>ardim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47188" w:rsidP="00047188" w14:paraId="76C69C06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047188" w:rsidP="00047188" w14:paraId="3C5C872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047188" w14:paraId="602CE6D2" w14:textId="44B95E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740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E1C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7188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400CDB"/>
    <w:rsid w:val="005C5B56"/>
    <w:rsid w:val="00691C19"/>
    <w:rsid w:val="006D1E9A"/>
    <w:rsid w:val="007614FF"/>
    <w:rsid w:val="007851C1"/>
    <w:rsid w:val="007D1A9C"/>
    <w:rsid w:val="008B5A7C"/>
    <w:rsid w:val="008C3C0D"/>
    <w:rsid w:val="008C52C9"/>
    <w:rsid w:val="0099089D"/>
    <w:rsid w:val="009A5521"/>
    <w:rsid w:val="00A36C75"/>
    <w:rsid w:val="00A41983"/>
    <w:rsid w:val="00BE1CD1"/>
    <w:rsid w:val="00C03691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2021-06-14T19:25:00Z</dcterms:created>
  <dcterms:modified xsi:type="dcterms:W3CDTF">2024-02-15T16:04:00Z</dcterms:modified>
</cp:coreProperties>
</file>