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3E97E1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578F7">
        <w:rPr>
          <w:rFonts w:ascii="Arial" w:hAnsi="Arial" w:cs="Arial"/>
          <w:sz w:val="24"/>
          <w:szCs w:val="24"/>
        </w:rPr>
        <w:t xml:space="preserve">o recapeamento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Pr="00E17B2F" w:rsidR="00E17B2F">
        <w:rPr>
          <w:rFonts w:ascii="Arial" w:hAnsi="Arial" w:cs="Arial"/>
          <w:sz w:val="24"/>
          <w:szCs w:val="24"/>
        </w:rPr>
        <w:t xml:space="preserve"> </w:t>
      </w:r>
      <w:r w:rsidRPr="00CC4C56" w:rsidR="00CC4C56">
        <w:rPr>
          <w:rFonts w:ascii="Arial" w:hAnsi="Arial" w:cs="Arial"/>
          <w:sz w:val="24"/>
          <w:szCs w:val="24"/>
        </w:rPr>
        <w:t>Pio</w:t>
      </w:r>
      <w:r w:rsidRPr="00CC4C56" w:rsidR="00CC4C56">
        <w:rPr>
          <w:rFonts w:ascii="Arial" w:hAnsi="Arial" w:cs="Arial"/>
          <w:sz w:val="24"/>
          <w:szCs w:val="24"/>
        </w:rPr>
        <w:t xml:space="preserve"> </w:t>
      </w:r>
      <w:r w:rsidRPr="00CC4C56" w:rsidR="00CC4C56">
        <w:rPr>
          <w:rFonts w:ascii="Arial" w:hAnsi="Arial" w:cs="Arial"/>
          <w:sz w:val="24"/>
          <w:szCs w:val="24"/>
        </w:rPr>
        <w:t>Denadai</w:t>
      </w:r>
      <w:r w:rsidRPr="00CC4C56" w:rsidR="00CC4C56">
        <w:rPr>
          <w:rFonts w:ascii="Arial" w:hAnsi="Arial" w:cs="Arial"/>
          <w:sz w:val="24"/>
          <w:szCs w:val="24"/>
        </w:rPr>
        <w:t xml:space="preserve"> - Jardim das Palmeiras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34300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578F7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E2C7E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3E2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442C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4C56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2021-03-22T21:48:00Z</dcterms:created>
  <dcterms:modified xsi:type="dcterms:W3CDTF">2021-03-22T21:49:00Z</dcterms:modified>
</cp:coreProperties>
</file>