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F62CC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62120">
        <w:rPr>
          <w:rFonts w:ascii="Arial" w:hAnsi="Arial" w:cs="Arial"/>
          <w:sz w:val="24"/>
          <w:szCs w:val="24"/>
        </w:rPr>
        <w:t>João Guedes de Morais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124A63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63C54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7316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92F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4DDE"/>
    <w:rsid w:val="00097CA9"/>
    <w:rsid w:val="00097EA8"/>
    <w:rsid w:val="000A0693"/>
    <w:rsid w:val="000A37C9"/>
    <w:rsid w:val="000A5A36"/>
    <w:rsid w:val="000B06A7"/>
    <w:rsid w:val="000B3030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677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33C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6DD9"/>
    <w:rsid w:val="004F72C3"/>
    <w:rsid w:val="00501B71"/>
    <w:rsid w:val="00505BF2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1563"/>
    <w:rsid w:val="005E47B1"/>
    <w:rsid w:val="005E4DF0"/>
    <w:rsid w:val="005E4E89"/>
    <w:rsid w:val="005F0B3F"/>
    <w:rsid w:val="005F149F"/>
    <w:rsid w:val="005F1A1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47F5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3C54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2F67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28F6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5EEE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1781F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461D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2024-02-15T17:21:00Z</dcterms:created>
  <dcterms:modified xsi:type="dcterms:W3CDTF">2024-02-15T17:21:00Z</dcterms:modified>
</cp:coreProperties>
</file>