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D1654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o recapeamento</w:t>
      </w:r>
      <w:r w:rsidR="008F78CA">
        <w:rPr>
          <w:rFonts w:ascii="Arial" w:hAnsi="Arial" w:cs="Arial"/>
          <w:sz w:val="24"/>
          <w:szCs w:val="24"/>
        </w:rPr>
        <w:t xml:space="preserve">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3E0A9F">
        <w:rPr>
          <w:rFonts w:ascii="Arial" w:hAnsi="Arial" w:cs="Arial"/>
          <w:sz w:val="24"/>
          <w:szCs w:val="24"/>
        </w:rPr>
        <w:t xml:space="preserve">César </w:t>
      </w:r>
      <w:r w:rsidR="003E0A9F">
        <w:rPr>
          <w:rFonts w:ascii="Arial" w:hAnsi="Arial" w:cs="Arial"/>
          <w:sz w:val="24"/>
          <w:szCs w:val="24"/>
        </w:rPr>
        <w:t>Biondo</w:t>
      </w:r>
      <w:r w:rsidR="00873827">
        <w:rPr>
          <w:rFonts w:ascii="Arial" w:hAnsi="Arial" w:cs="Arial"/>
          <w:sz w:val="24"/>
          <w:szCs w:val="24"/>
        </w:rPr>
        <w:t>, Jardim Alvorada</w:t>
      </w:r>
      <w:r w:rsidR="005344B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09243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5E1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2</cp:revision>
  <cp:lastPrinted>2020-06-08T15:10:00Z</cp:lastPrinted>
  <dcterms:created xsi:type="dcterms:W3CDTF">2021-03-22T20:21:00Z</dcterms:created>
  <dcterms:modified xsi:type="dcterms:W3CDTF">2021-03-22T20:21:00Z</dcterms:modified>
</cp:coreProperties>
</file>