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3C7EB2" w:rsidRPr="00EC56EC" w:rsidP="003C7EB2" w14:paraId="03933905" w14:textId="7777777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>
        <w:rPr>
          <w:rFonts w:ascii="Arial" w:hAnsi="Arial" w:cs="Arial"/>
          <w:sz w:val="28"/>
          <w:szCs w:val="28"/>
        </w:rPr>
        <w:t>tapa buraco e recape na Rua Generoso Alves Vieira n</w:t>
      </w:r>
      <w:r>
        <w:rPr>
          <w:rFonts w:ascii="Arial" w:hAnsi="Arial" w:cs="Arial"/>
          <w:sz w:val="30"/>
          <w:szCs w:val="30"/>
        </w:rPr>
        <w:t>º34</w:t>
      </w:r>
      <w:r>
        <w:rPr>
          <w:rFonts w:ascii="Arial" w:hAnsi="Arial" w:cs="Arial"/>
          <w:sz w:val="28"/>
          <w:szCs w:val="28"/>
        </w:rPr>
        <w:t xml:space="preserve"> Parque </w:t>
      </w:r>
      <w:r>
        <w:rPr>
          <w:rFonts w:ascii="Arial" w:hAnsi="Arial" w:cs="Arial"/>
          <w:sz w:val="28"/>
          <w:szCs w:val="28"/>
        </w:rPr>
        <w:t>Florely</w:t>
      </w:r>
      <w:r>
        <w:rPr>
          <w:rFonts w:ascii="Arial" w:hAnsi="Arial" w:cs="Arial"/>
          <w:sz w:val="28"/>
          <w:szCs w:val="28"/>
        </w:rPr>
        <w:t>.</w:t>
      </w:r>
    </w:p>
    <w:p w:rsidR="003C7EB2" w:rsidRPr="00EC56EC" w:rsidP="003C7EB2" w14:paraId="41FF3661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712479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328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27C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CAD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74E7"/>
    <w:rsid w:val="003B5D2A"/>
    <w:rsid w:val="003C7EB2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230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2024-02-15T14:21:00Z</dcterms:created>
  <dcterms:modified xsi:type="dcterms:W3CDTF">2024-02-15T14:48:00Z</dcterms:modified>
</cp:coreProperties>
</file>