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45CC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5B4FBE">
        <w:rPr>
          <w:rFonts w:ascii="Arial" w:hAnsi="Arial" w:cs="Arial"/>
          <w:b/>
          <w:sz w:val="24"/>
          <w:szCs w:val="24"/>
          <w:u w:val="single"/>
        </w:rPr>
        <w:t>Avenida São Judas Tadeu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bookmarkStart w:id="1" w:name="_GoBack"/>
      <w:bookmarkEnd w:id="1"/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937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24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F62F5-8FE7-4BF0-891D-5BC0B8D0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2024-02-15T13:54:00Z</dcterms:created>
  <dcterms:modified xsi:type="dcterms:W3CDTF">2024-02-15T13:55:00Z</dcterms:modified>
</cp:coreProperties>
</file>