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CE4A0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9501E9">
        <w:rPr>
          <w:rFonts w:ascii="Arial" w:hAnsi="Arial" w:cs="Arial"/>
          <w:sz w:val="24"/>
          <w:szCs w:val="24"/>
        </w:rPr>
        <w:t>Áureo Laurindo da Silva</w:t>
      </w:r>
      <w:r w:rsidR="00F83800">
        <w:rPr>
          <w:rFonts w:ascii="Arial" w:hAnsi="Arial" w:cs="Arial"/>
          <w:sz w:val="24"/>
          <w:szCs w:val="24"/>
        </w:rPr>
        <w:t xml:space="preserve">, bairro </w:t>
      </w:r>
      <w:r w:rsidR="00F83800">
        <w:rPr>
          <w:rFonts w:ascii="Arial" w:hAnsi="Arial" w:cs="Arial"/>
          <w:sz w:val="24"/>
          <w:szCs w:val="24"/>
        </w:rPr>
        <w:t>Ypê</w:t>
      </w:r>
      <w:r w:rsidR="00F8380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6778A1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718AA">
        <w:rPr>
          <w:rFonts w:ascii="Arial" w:hAnsi="Arial" w:cs="Arial"/>
          <w:sz w:val="24"/>
          <w:szCs w:val="24"/>
        </w:rPr>
        <w:t>Sumaré, 15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2721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5F444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318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5F4448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A6F97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718AA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01E9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96EB7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1697A"/>
    <w:rsid w:val="00E27DBC"/>
    <w:rsid w:val="00E309A5"/>
    <w:rsid w:val="00E4307A"/>
    <w:rsid w:val="00E50982"/>
    <w:rsid w:val="00E65484"/>
    <w:rsid w:val="00E75E72"/>
    <w:rsid w:val="00E97F0C"/>
    <w:rsid w:val="00EA1100"/>
    <w:rsid w:val="00EA285B"/>
    <w:rsid w:val="00EC4CE5"/>
    <w:rsid w:val="00EC5627"/>
    <w:rsid w:val="00EC5C2A"/>
    <w:rsid w:val="00EC6838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2024-02-15T14:10:00Z</dcterms:created>
  <dcterms:modified xsi:type="dcterms:W3CDTF">2024-02-15T14:10:00Z</dcterms:modified>
</cp:coreProperties>
</file>