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BA37A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7777C2">
        <w:rPr>
          <w:rFonts w:ascii="Arial" w:hAnsi="Arial" w:cs="Arial"/>
          <w:sz w:val="24"/>
          <w:szCs w:val="24"/>
        </w:rPr>
        <w:t>Luzia Borges de Lima Silva, bairro Jardim Manchester</w:t>
      </w:r>
      <w:r w:rsidR="000373CF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86FE6C5" w14:textId="0027693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964EA">
        <w:rPr>
          <w:rFonts w:ascii="Arial" w:hAnsi="Arial" w:cs="Arial"/>
          <w:sz w:val="24"/>
          <w:szCs w:val="24"/>
        </w:rPr>
        <w:t>Sumaré, 15 de fevereiro de 2024.</w:t>
      </w:r>
    </w:p>
    <w:p w:rsidR="00C964EA" w:rsidP="00E13CA3" w14:paraId="112634B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067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1645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64580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06ED2"/>
    <w:rsid w:val="0043135D"/>
    <w:rsid w:val="00433939"/>
    <w:rsid w:val="00452719"/>
    <w:rsid w:val="00460A32"/>
    <w:rsid w:val="004868FB"/>
    <w:rsid w:val="004B2CC9"/>
    <w:rsid w:val="004B4A83"/>
    <w:rsid w:val="004C777C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85F88"/>
    <w:rsid w:val="006A621B"/>
    <w:rsid w:val="006B001D"/>
    <w:rsid w:val="006C41A4"/>
    <w:rsid w:val="006D1E9A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11B8A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62035"/>
    <w:rsid w:val="00A8043A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86E15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964EA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554BB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2024-02-15T12:43:00Z</dcterms:created>
  <dcterms:modified xsi:type="dcterms:W3CDTF">2024-02-15T12:43:00Z</dcterms:modified>
</cp:coreProperties>
</file>