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1E41" w:rsidRPr="002F6763" w:rsidP="00BD499F" w14:paraId="58220914" w14:textId="77777777">
      <w:pPr>
        <w:ind w:right="-569" w:hanging="709"/>
        <w:jc w:val="center"/>
        <w:rPr>
          <w:rFonts w:ascii="Times New Roman" w:eastAsia="Times New Roman" w:hAnsi="Times New Roman"/>
          <w:b/>
          <w:sz w:val="32"/>
          <w:szCs w:val="32"/>
          <w:lang w:eastAsia="pt-BR"/>
        </w:rPr>
      </w:pPr>
      <w:permStart w:id="0" w:edGrp="everyone"/>
      <w:r w:rsidRPr="002F6763">
        <w:rPr>
          <w:rFonts w:ascii="Times New Roman" w:eastAsia="Times New Roman" w:hAnsi="Times New Roman"/>
          <w:b/>
          <w:sz w:val="32"/>
          <w:szCs w:val="32"/>
          <w:lang w:eastAsia="pt-BR"/>
        </w:rPr>
        <w:t>EXCELENTÍSSIMO SR. PRESIDENTE DA CÂMARA MUNICIPAL</w:t>
      </w:r>
    </w:p>
    <w:p w:rsidR="00EC1E41" w:rsidRPr="002F6763" w:rsidP="00EC1E41" w14:paraId="572423E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eastAsia="pt-BR"/>
        </w:rPr>
      </w:pPr>
    </w:p>
    <w:p w:rsidR="00EC1E41" w:rsidRPr="002F6763" w:rsidP="00591D9B" w14:paraId="20830C66" w14:textId="08F667CA">
      <w:pPr>
        <w:ind w:firstLine="708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30"/>
          <w:szCs w:val="30"/>
          <w:lang w:eastAsia="pt-BR"/>
        </w:rPr>
      </w:pPr>
      <w:r w:rsidRPr="002F6763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>A Câmara Municipal de Sumaré manifesta o seu profundo pesar pelo passamento d</w:t>
      </w:r>
      <w:r w:rsidRPr="002F6763" w:rsidR="00503A7E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>a</w:t>
      </w:r>
      <w:r w:rsidRPr="002F6763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 xml:space="preserve"> Sr</w:t>
      </w:r>
      <w:r w:rsidRPr="002F6763" w:rsidR="005507DB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>a</w:t>
      </w:r>
      <w:r w:rsidRPr="002F6763">
        <w:rPr>
          <w:rFonts w:ascii="Times New Roman" w:eastAsia="Times New Roman" w:hAnsi="Times New Roman"/>
          <w:i/>
          <w:color w:val="000000"/>
          <w:sz w:val="30"/>
          <w:szCs w:val="30"/>
          <w:lang w:eastAsia="pt-BR"/>
        </w:rPr>
        <w:t>.</w:t>
      </w:r>
      <w:r w:rsidRPr="002F6763">
        <w:rPr>
          <w:rFonts w:ascii="Times New Roman" w:eastAsia="Times New Roman" w:hAnsi="Times New Roman"/>
          <w:b/>
          <w:bCs/>
          <w:iCs/>
          <w:color w:val="000000"/>
          <w:sz w:val="30"/>
          <w:szCs w:val="30"/>
          <w:lang w:eastAsia="pt-BR"/>
        </w:rPr>
        <w:t xml:space="preserve"> </w:t>
      </w:r>
      <w:r w:rsidRPr="002F6763" w:rsidR="00591D9B">
        <w:rPr>
          <w:rFonts w:ascii="Times New Roman" w:eastAsia="Times New Roman" w:hAnsi="Times New Roman"/>
          <w:b/>
          <w:bCs/>
          <w:iCs/>
          <w:color w:val="000000"/>
          <w:sz w:val="30"/>
          <w:szCs w:val="30"/>
          <w:lang w:eastAsia="pt-BR"/>
        </w:rPr>
        <w:t>MARIA FERREIRA DA SILVA</w:t>
      </w:r>
      <w:r w:rsidRPr="002F6763" w:rsidR="00BD499F">
        <w:rPr>
          <w:rFonts w:ascii="Times New Roman" w:eastAsia="Times New Roman" w:hAnsi="Times New Roman"/>
          <w:b/>
          <w:bCs/>
          <w:i/>
          <w:color w:val="000000"/>
          <w:sz w:val="30"/>
          <w:szCs w:val="30"/>
          <w:lang w:eastAsia="pt-BR"/>
        </w:rPr>
        <w:t>.</w:t>
      </w:r>
    </w:p>
    <w:p w:rsidR="007B57B7" w:rsidRPr="002F6763" w:rsidP="007B57B7" w14:paraId="3DC6082C" w14:textId="72063F68">
      <w:pPr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  <w:lang w:eastAsia="pt-BR"/>
        </w:rPr>
      </w:pPr>
      <w:r w:rsidRPr="002F6763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>Nascid</w:t>
      </w:r>
      <w:r w:rsidRPr="002F6763" w:rsidR="005507DB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>a</w:t>
      </w:r>
      <w:r w:rsidRPr="002F6763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 xml:space="preserve"> </w:t>
      </w:r>
      <w:r w:rsidRPr="002F6763" w:rsidR="00267D92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 xml:space="preserve">em </w:t>
      </w:r>
      <w:r w:rsidRPr="002F6763" w:rsidR="00591D9B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 xml:space="preserve">16 de fevereiro de </w:t>
      </w:r>
      <w:r w:rsidRPr="002F6763" w:rsidR="00267D92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>19</w:t>
      </w:r>
      <w:r w:rsidRPr="002F6763" w:rsidR="00591D9B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>31</w:t>
      </w:r>
      <w:r w:rsidRPr="002F6763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 xml:space="preserve">, </w:t>
      </w:r>
      <w:r w:rsidRPr="002F6763" w:rsidR="00591D9B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 xml:space="preserve">natural de Jucas (Ceará), aposentada, </w:t>
      </w:r>
      <w:r w:rsidRPr="002F6763" w:rsidR="00267D92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 xml:space="preserve">a dona </w:t>
      </w:r>
      <w:r w:rsidRPr="002F6763" w:rsidR="00591D9B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>Maria Ferreira</w:t>
      </w:r>
      <w:r w:rsidRPr="002F6763" w:rsidR="00BD499F">
        <w:rPr>
          <w:rFonts w:ascii="Times New Roman" w:eastAsia="Times New Roman" w:hAnsi="Times New Roman"/>
          <w:b/>
          <w:bCs/>
          <w:i/>
          <w:iCs/>
          <w:color w:val="000000"/>
          <w:sz w:val="30"/>
          <w:szCs w:val="30"/>
          <w:lang w:eastAsia="pt-BR"/>
        </w:rPr>
        <w:t xml:space="preserve"> </w:t>
      </w:r>
      <w:r w:rsidRPr="002F6763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>foi uma pessoa de notável virtude, marcando sua presença de maneira especial em nosso município de Sumaré, residindo no acolhedor bairro Parque Santo Antônio. Seu legado é perpetuado através de seu filho, o saudoso</w:t>
      </w:r>
      <w:r w:rsidRPr="002F6763" w:rsidR="00C9427F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>, falecido,</w:t>
      </w:r>
      <w:r w:rsidRPr="002F6763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 xml:space="preserve"> Z</w:t>
      </w:r>
      <w:r w:rsidRPr="002F6763" w:rsidR="0064263A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>elão</w:t>
      </w:r>
      <w:r w:rsidRPr="002F6763" w:rsidR="002F6763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>.</w:t>
      </w:r>
      <w:r w:rsidRPr="002F6763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 xml:space="preserve"> </w:t>
      </w:r>
    </w:p>
    <w:p w:rsidR="007B57B7" w:rsidRPr="002F6763" w:rsidP="007B57B7" w14:paraId="7F6CB092" w14:textId="49FEB6E4">
      <w:pPr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  <w:lang w:eastAsia="pt-BR"/>
        </w:rPr>
      </w:pPr>
      <w:r w:rsidRPr="002F6763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>Dona Maria Ferreira veio a falecer no dia 31 de janeiro de 2024, aos 92 anos, deixando um legado de retidão e valores que se estendem não apenas aos seus filhos Francisco, Terezinha, Expedito, Antônia, Maria do Socorro</w:t>
      </w:r>
      <w:r w:rsidRPr="002F6763" w:rsidR="002F6763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 xml:space="preserve">, </w:t>
      </w:r>
      <w:r w:rsidRPr="002F6763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>Ana Maria</w:t>
      </w:r>
      <w:r w:rsidRPr="002F6763" w:rsidR="002F6763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 xml:space="preserve"> e José (in memoriam)</w:t>
      </w:r>
      <w:r w:rsidRPr="002F6763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 xml:space="preserve"> mas também a toda a comunidade que teve a honra de conhecer a família.</w:t>
      </w:r>
    </w:p>
    <w:p w:rsidR="007B57B7" w:rsidRPr="002F6763" w:rsidP="007B57B7" w14:paraId="405C7307" w14:textId="235BC3EA">
      <w:pPr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  <w:lang w:eastAsia="pt-BR"/>
        </w:rPr>
      </w:pPr>
      <w:r w:rsidRPr="002F6763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>A ausência de Dona Maria deixa um vazio profundo, mas seu exemplo de vida, permanece como um farol a guiar aqueles que compartilharam da sua sabedoria e benevolência. Sua memória ressoa como um testemunho de fé, consolidação familiar e contribuição positiva para a comunidade.</w:t>
      </w:r>
    </w:p>
    <w:p w:rsidR="00971DF9" w:rsidRPr="002F6763" w:rsidP="00971DF9" w14:paraId="5BEA7B5B" w14:textId="77777777">
      <w:pPr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  <w:lang w:eastAsia="pt-BR"/>
        </w:rPr>
      </w:pPr>
      <w:r w:rsidRPr="002F6763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 xml:space="preserve">Neste momento de dor, a Câmara Municipal reitera suas mais sinceras condolências aos familiares enlutados, reconhecendo a importância de Dona Maria Ferreira na construção de uma sociedade </w:t>
      </w:r>
      <w:r w:rsidRPr="002F6763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 xml:space="preserve">mais justa e solidária. </w:t>
      </w:r>
      <w:r w:rsidRPr="002F6763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>Desejamos que a paz, o consolo e a força da fé reinem no meio de todos, primando o amor a Deus sobre todas as coisas.</w:t>
      </w:r>
    </w:p>
    <w:p w:rsidR="00EC1E41" w:rsidRPr="002F6763" w:rsidP="00971DF9" w14:paraId="6AEC6D2C" w14:textId="7116F198">
      <w:pPr>
        <w:tabs>
          <w:tab w:val="left" w:pos="709"/>
        </w:tabs>
        <w:spacing w:line="160" w:lineRule="atLeast"/>
        <w:jc w:val="both"/>
        <w:rPr>
          <w:rFonts w:ascii="Times New Roman" w:eastAsia="Times New Roman" w:hAnsi="Times New Roman"/>
          <w:color w:val="000000"/>
          <w:sz w:val="30"/>
          <w:szCs w:val="30"/>
          <w:lang w:eastAsia="pt-BR"/>
        </w:rPr>
      </w:pPr>
      <w:r w:rsidRPr="002F6763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ab/>
      </w:r>
      <w:r w:rsidRPr="002F6763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 xml:space="preserve">E que se transmita o teor </w:t>
      </w:r>
      <w:r w:rsidRPr="002F6763" w:rsidR="006B0228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>à</w:t>
      </w:r>
      <w:r w:rsidRPr="002F6763">
        <w:rPr>
          <w:rFonts w:ascii="Times New Roman" w:eastAsia="Times New Roman" w:hAnsi="Times New Roman"/>
          <w:color w:val="000000"/>
          <w:sz w:val="30"/>
          <w:szCs w:val="30"/>
          <w:lang w:eastAsia="pt-BR"/>
        </w:rPr>
        <w:t xml:space="preserve"> família enlutada com nossas sinceras condolências.</w:t>
      </w:r>
    </w:p>
    <w:p w:rsidR="00B5121E" w:rsidRPr="002F6763" w:rsidP="00EC1E41" w14:paraId="2713E779" w14:textId="77777777">
      <w:pPr>
        <w:spacing w:after="0" w:line="160" w:lineRule="atLeast"/>
        <w:jc w:val="both"/>
        <w:rPr>
          <w:rFonts w:ascii="Times New Roman" w:eastAsia="Times New Roman" w:hAnsi="Times New Roman"/>
          <w:sz w:val="30"/>
          <w:szCs w:val="30"/>
          <w:lang w:eastAsia="pt-BR"/>
        </w:rPr>
      </w:pPr>
    </w:p>
    <w:p w:rsidR="00EC1E41" w:rsidRPr="002F6763" w:rsidP="00EC1E41" w14:paraId="61725DC0" w14:textId="24E1798B">
      <w:pPr>
        <w:spacing w:after="0" w:line="160" w:lineRule="atLeast"/>
        <w:jc w:val="center"/>
        <w:rPr>
          <w:rFonts w:ascii="Times New Roman" w:eastAsia="Times New Roman" w:hAnsi="Times New Roman"/>
          <w:sz w:val="30"/>
          <w:szCs w:val="30"/>
          <w:lang w:eastAsia="pt-BR"/>
        </w:rPr>
      </w:pPr>
      <w:r w:rsidRPr="002F6763">
        <w:rPr>
          <w:rFonts w:ascii="Times New Roman" w:eastAsia="Times New Roman" w:hAnsi="Times New Roman"/>
          <w:sz w:val="30"/>
          <w:szCs w:val="30"/>
          <w:lang w:eastAsia="pt-BR"/>
        </w:rPr>
        <w:t xml:space="preserve">Sala das Sessões, </w:t>
      </w:r>
      <w:r w:rsidRPr="002F6763" w:rsidR="00C9427F">
        <w:rPr>
          <w:rFonts w:ascii="Times New Roman" w:eastAsia="Times New Roman" w:hAnsi="Times New Roman"/>
          <w:sz w:val="30"/>
          <w:szCs w:val="30"/>
          <w:lang w:eastAsia="pt-BR"/>
        </w:rPr>
        <w:t>0</w:t>
      </w:r>
      <w:r w:rsidR="00456243">
        <w:rPr>
          <w:rFonts w:ascii="Times New Roman" w:eastAsia="Times New Roman" w:hAnsi="Times New Roman"/>
          <w:sz w:val="30"/>
          <w:szCs w:val="30"/>
          <w:lang w:eastAsia="pt-BR"/>
        </w:rPr>
        <w:t>6</w:t>
      </w:r>
      <w:r w:rsidRPr="002F6763">
        <w:rPr>
          <w:rFonts w:ascii="Times New Roman" w:eastAsia="Times New Roman" w:hAnsi="Times New Roman"/>
          <w:sz w:val="30"/>
          <w:szCs w:val="30"/>
          <w:lang w:eastAsia="pt-BR"/>
        </w:rPr>
        <w:t xml:space="preserve"> de </w:t>
      </w:r>
      <w:r w:rsidRPr="002F6763" w:rsidR="00C9427F">
        <w:rPr>
          <w:rFonts w:ascii="Times New Roman" w:eastAsia="Times New Roman" w:hAnsi="Times New Roman"/>
          <w:sz w:val="30"/>
          <w:szCs w:val="30"/>
          <w:lang w:eastAsia="pt-BR"/>
        </w:rPr>
        <w:t>fevere</w:t>
      </w:r>
      <w:r w:rsidRPr="002F6763" w:rsidR="00971DF9">
        <w:rPr>
          <w:rFonts w:ascii="Times New Roman" w:eastAsia="Times New Roman" w:hAnsi="Times New Roman"/>
          <w:sz w:val="30"/>
          <w:szCs w:val="30"/>
          <w:lang w:eastAsia="pt-BR"/>
        </w:rPr>
        <w:t>ir</w:t>
      </w:r>
      <w:r w:rsidRPr="002F6763" w:rsidR="007F2C06">
        <w:rPr>
          <w:rFonts w:ascii="Times New Roman" w:eastAsia="Times New Roman" w:hAnsi="Times New Roman"/>
          <w:sz w:val="30"/>
          <w:szCs w:val="30"/>
          <w:lang w:eastAsia="pt-BR"/>
        </w:rPr>
        <w:t>o</w:t>
      </w:r>
      <w:r w:rsidRPr="002F6763">
        <w:rPr>
          <w:rFonts w:ascii="Times New Roman" w:eastAsia="Times New Roman" w:hAnsi="Times New Roman"/>
          <w:sz w:val="30"/>
          <w:szCs w:val="30"/>
          <w:lang w:eastAsia="pt-BR"/>
        </w:rPr>
        <w:t xml:space="preserve"> de 202</w:t>
      </w:r>
      <w:r w:rsidRPr="002F6763" w:rsidR="00971DF9">
        <w:rPr>
          <w:rFonts w:ascii="Times New Roman" w:eastAsia="Times New Roman" w:hAnsi="Times New Roman"/>
          <w:sz w:val="30"/>
          <w:szCs w:val="30"/>
          <w:lang w:eastAsia="pt-BR"/>
        </w:rPr>
        <w:t>4</w:t>
      </w:r>
      <w:r w:rsidRPr="002F6763">
        <w:rPr>
          <w:rFonts w:ascii="Times New Roman" w:eastAsia="Times New Roman" w:hAnsi="Times New Roman"/>
          <w:sz w:val="30"/>
          <w:szCs w:val="30"/>
          <w:lang w:eastAsia="pt-BR"/>
        </w:rPr>
        <w:t>.</w:t>
      </w:r>
    </w:p>
    <w:p w:rsidR="0048108D" w:rsidRPr="002F6763" w:rsidP="0048108D" w14:paraId="26489EE1" w14:textId="77777777">
      <w:pPr>
        <w:spacing w:line="276" w:lineRule="auto"/>
        <w:rPr>
          <w:rFonts w:ascii="Times New Roman" w:eastAsia="Times New Roman" w:hAnsi="Times New Roman"/>
          <w:sz w:val="30"/>
          <w:szCs w:val="30"/>
          <w:lang w:eastAsia="pt-BR"/>
        </w:rPr>
      </w:pPr>
    </w:p>
    <w:p w:rsidR="00DB578A" w:rsidRPr="002F6763" w:rsidP="00BD499F" w14:paraId="12D2F58D" w14:textId="0EC7B5C2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2F6763">
        <w:rPr>
          <w:rFonts w:cstheme="minorHAnsi"/>
          <w:noProof/>
          <w:sz w:val="30"/>
          <w:szCs w:val="30"/>
        </w:rPr>
        <w:drawing>
          <wp:inline distT="0" distB="0" distL="0" distR="0">
            <wp:extent cx="2889250" cy="1502410"/>
            <wp:effectExtent l="0" t="0" r="0" b="0"/>
            <wp:docPr id="7146596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50032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90" cy="15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C6A7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3529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35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5420"/>
    <w:rsid w:val="000921D1"/>
    <w:rsid w:val="000D2BDC"/>
    <w:rsid w:val="000D4F62"/>
    <w:rsid w:val="000F7625"/>
    <w:rsid w:val="00104AAA"/>
    <w:rsid w:val="00153EC2"/>
    <w:rsid w:val="0015657E"/>
    <w:rsid w:val="00156CF8"/>
    <w:rsid w:val="001636F7"/>
    <w:rsid w:val="001951B4"/>
    <w:rsid w:val="00213B3F"/>
    <w:rsid w:val="00267D92"/>
    <w:rsid w:val="002E2C4B"/>
    <w:rsid w:val="002F6763"/>
    <w:rsid w:val="003451FD"/>
    <w:rsid w:val="003469DE"/>
    <w:rsid w:val="0035680A"/>
    <w:rsid w:val="003A5EB6"/>
    <w:rsid w:val="003A6267"/>
    <w:rsid w:val="003B0398"/>
    <w:rsid w:val="003E4583"/>
    <w:rsid w:val="00454CD2"/>
    <w:rsid w:val="00456243"/>
    <w:rsid w:val="00457367"/>
    <w:rsid w:val="00460A32"/>
    <w:rsid w:val="00462ADA"/>
    <w:rsid w:val="00474FB1"/>
    <w:rsid w:val="0048108D"/>
    <w:rsid w:val="0049630F"/>
    <w:rsid w:val="004B2CC9"/>
    <w:rsid w:val="004C143C"/>
    <w:rsid w:val="004C5598"/>
    <w:rsid w:val="004F628F"/>
    <w:rsid w:val="00503A7E"/>
    <w:rsid w:val="0051286F"/>
    <w:rsid w:val="005507DB"/>
    <w:rsid w:val="00591D9B"/>
    <w:rsid w:val="005A6722"/>
    <w:rsid w:val="005E7A1E"/>
    <w:rsid w:val="00624AE2"/>
    <w:rsid w:val="00626437"/>
    <w:rsid w:val="00632FA0"/>
    <w:rsid w:val="0064263A"/>
    <w:rsid w:val="00646AEF"/>
    <w:rsid w:val="006B0228"/>
    <w:rsid w:val="006C41A4"/>
    <w:rsid w:val="006D1E9A"/>
    <w:rsid w:val="006D5575"/>
    <w:rsid w:val="00740746"/>
    <w:rsid w:val="007B2C78"/>
    <w:rsid w:val="007B57B7"/>
    <w:rsid w:val="007D1912"/>
    <w:rsid w:val="007F2C06"/>
    <w:rsid w:val="00805EC0"/>
    <w:rsid w:val="00810A99"/>
    <w:rsid w:val="00810CDD"/>
    <w:rsid w:val="008151FA"/>
    <w:rsid w:val="00822396"/>
    <w:rsid w:val="00874789"/>
    <w:rsid w:val="008C6A7C"/>
    <w:rsid w:val="009020F2"/>
    <w:rsid w:val="00903F66"/>
    <w:rsid w:val="00905D07"/>
    <w:rsid w:val="00913ACB"/>
    <w:rsid w:val="00971DF9"/>
    <w:rsid w:val="0098528B"/>
    <w:rsid w:val="00A019DB"/>
    <w:rsid w:val="00A06CF2"/>
    <w:rsid w:val="00A76134"/>
    <w:rsid w:val="00A81155"/>
    <w:rsid w:val="00AB7C87"/>
    <w:rsid w:val="00AE02AF"/>
    <w:rsid w:val="00B21FFE"/>
    <w:rsid w:val="00B5121E"/>
    <w:rsid w:val="00BD499F"/>
    <w:rsid w:val="00C00C1E"/>
    <w:rsid w:val="00C36776"/>
    <w:rsid w:val="00C75415"/>
    <w:rsid w:val="00C9427F"/>
    <w:rsid w:val="00CD6B58"/>
    <w:rsid w:val="00CF401E"/>
    <w:rsid w:val="00DA7A46"/>
    <w:rsid w:val="00DB578A"/>
    <w:rsid w:val="00DD1B64"/>
    <w:rsid w:val="00DE41F0"/>
    <w:rsid w:val="00DE4DDA"/>
    <w:rsid w:val="00E800B3"/>
    <w:rsid w:val="00EA2ADC"/>
    <w:rsid w:val="00EC1E41"/>
    <w:rsid w:val="00F25ED1"/>
    <w:rsid w:val="00F62E17"/>
    <w:rsid w:val="00F766E6"/>
    <w:rsid w:val="00FB1A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672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6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E82CB-3335-491C-A16A-AF436B8C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241</Words>
  <Characters>1305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2024-02-05T12:22:00Z</cp:lastPrinted>
  <dcterms:created xsi:type="dcterms:W3CDTF">2024-01-31T19:32:00Z</dcterms:created>
  <dcterms:modified xsi:type="dcterms:W3CDTF">2024-02-06T13:05:00Z</dcterms:modified>
</cp:coreProperties>
</file>