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DB7A62" w14:paraId="255CABCE" w14:textId="4408C96B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AF2866" w:rsidP="00DB7A62" w14:paraId="194143AA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8A4EFC" w:rsidRPr="00223F9F" w:rsidP="004C5A04" w14:paraId="481E1432" w14:textId="56443CB5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a </w:t>
      </w:r>
      <w:r w:rsidR="00223F9F">
        <w:rPr>
          <w:rFonts w:asciiTheme="minorHAnsi" w:hAnsiTheme="minorHAnsi" w:cstheme="minorHAnsi"/>
          <w:b/>
        </w:rPr>
        <w:t>SOCIEDADE DE SÃO VICENTE DE PAULO – VICENTINOS</w:t>
      </w:r>
      <w:r w:rsidR="003729C9">
        <w:rPr>
          <w:rFonts w:asciiTheme="minorHAnsi" w:hAnsiTheme="minorHAnsi" w:cstheme="minorHAnsi"/>
          <w:b/>
        </w:rPr>
        <w:t xml:space="preserve"> </w:t>
      </w:r>
      <w:r w:rsidR="003729C9">
        <w:rPr>
          <w:rFonts w:asciiTheme="minorHAnsi" w:hAnsiTheme="minorHAnsi" w:cstheme="minorHAnsi"/>
          <w:bCs/>
        </w:rPr>
        <w:t>por ter completado, no dia 03 de fevereiro de 2024,</w:t>
      </w:r>
      <w:r w:rsidR="00223F9F">
        <w:rPr>
          <w:rFonts w:asciiTheme="minorHAnsi" w:hAnsiTheme="minorHAnsi" w:cstheme="minorHAnsi"/>
          <w:bCs/>
        </w:rPr>
        <w:t xml:space="preserve"> </w:t>
      </w:r>
      <w:r w:rsidR="00526E4F">
        <w:rPr>
          <w:rFonts w:asciiTheme="minorHAnsi" w:hAnsiTheme="minorHAnsi" w:cstheme="minorHAnsi"/>
          <w:bCs/>
        </w:rPr>
        <w:t>5</w:t>
      </w:r>
      <w:r w:rsidR="003729C9">
        <w:rPr>
          <w:rFonts w:asciiTheme="minorHAnsi" w:hAnsiTheme="minorHAnsi" w:cstheme="minorHAnsi"/>
          <w:bCs/>
        </w:rPr>
        <w:t>9</w:t>
      </w:r>
      <w:r w:rsidR="00526E4F">
        <w:rPr>
          <w:rFonts w:asciiTheme="minorHAnsi" w:hAnsiTheme="minorHAnsi" w:cstheme="minorHAnsi"/>
          <w:bCs/>
        </w:rPr>
        <w:t xml:space="preserve"> </w:t>
      </w:r>
      <w:r w:rsidR="003729C9">
        <w:rPr>
          <w:rFonts w:asciiTheme="minorHAnsi" w:hAnsiTheme="minorHAnsi" w:cstheme="minorHAnsi"/>
          <w:bCs/>
        </w:rPr>
        <w:t xml:space="preserve">(cinquenta e nove) </w:t>
      </w:r>
      <w:r w:rsidR="00526E4F">
        <w:rPr>
          <w:rFonts w:asciiTheme="minorHAnsi" w:hAnsiTheme="minorHAnsi" w:cstheme="minorHAnsi"/>
          <w:bCs/>
        </w:rPr>
        <w:t>ano</w:t>
      </w:r>
      <w:r w:rsidR="003729C9">
        <w:rPr>
          <w:rFonts w:asciiTheme="minorHAnsi" w:hAnsiTheme="minorHAnsi" w:cstheme="minorHAnsi"/>
          <w:bCs/>
        </w:rPr>
        <w:t>s</w:t>
      </w:r>
      <w:r w:rsidR="00526E4F">
        <w:rPr>
          <w:rFonts w:asciiTheme="minorHAnsi" w:hAnsiTheme="minorHAnsi" w:cstheme="minorHAnsi"/>
          <w:bCs/>
        </w:rPr>
        <w:t xml:space="preserve"> </w:t>
      </w:r>
      <w:r w:rsidRPr="003729C9" w:rsidR="003729C9">
        <w:rPr>
          <w:rFonts w:asciiTheme="minorHAnsi" w:hAnsiTheme="minorHAnsi" w:cstheme="minorHAnsi"/>
          <w:bCs/>
        </w:rPr>
        <w:t>de</w:t>
      </w:r>
      <w:r w:rsidR="003729C9">
        <w:rPr>
          <w:rFonts w:asciiTheme="minorHAnsi" w:hAnsiTheme="minorHAnsi" w:cstheme="minorHAnsi"/>
          <w:bCs/>
        </w:rPr>
        <w:t xml:space="preserve"> </w:t>
      </w:r>
      <w:r w:rsidRPr="003729C9" w:rsidR="003729C9">
        <w:rPr>
          <w:rFonts w:asciiTheme="minorHAnsi" w:hAnsiTheme="minorHAnsi" w:cstheme="minorHAnsi"/>
          <w:bCs/>
        </w:rPr>
        <w:t>trabalho incansável e amoroso</w:t>
      </w:r>
      <w:r w:rsidR="00526E4F">
        <w:rPr>
          <w:rFonts w:asciiTheme="minorHAnsi" w:hAnsiTheme="minorHAnsi" w:cstheme="minorHAnsi"/>
          <w:bCs/>
        </w:rPr>
        <w:t xml:space="preserve"> </w:t>
      </w:r>
      <w:r w:rsidR="0081504F">
        <w:rPr>
          <w:rFonts w:asciiTheme="minorHAnsi" w:hAnsiTheme="minorHAnsi" w:cstheme="minorHAnsi"/>
          <w:bCs/>
        </w:rPr>
        <w:t xml:space="preserve">em </w:t>
      </w:r>
      <w:r w:rsidR="00526E4F">
        <w:rPr>
          <w:rFonts w:asciiTheme="minorHAnsi" w:hAnsiTheme="minorHAnsi" w:cstheme="minorHAnsi"/>
          <w:bCs/>
        </w:rPr>
        <w:t xml:space="preserve">Sumaré. </w:t>
      </w:r>
      <w:r w:rsidRPr="003729C9" w:rsidR="003729C9">
        <w:rPr>
          <w:rFonts w:asciiTheme="minorHAnsi" w:hAnsiTheme="minorHAnsi" w:cstheme="minorHAnsi"/>
          <w:bCs/>
        </w:rPr>
        <w:t>Uma jornada abençoada que tece um manto de esperança e transforma vidas através da caridade e do compromisso com os mais necessitados.</w:t>
      </w:r>
    </w:p>
    <w:p w:rsidR="007E4C7D" w:rsidRPr="00DB7A62" w:rsidP="004C5A04" w14:paraId="71CC9B80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</w:p>
    <w:p w:rsidR="00F549DD" w:rsidP="004C5A04" w14:paraId="13F2DA6F" w14:textId="4EF341A2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 Sociedade de São Vicente de Paulo </w:t>
      </w:r>
      <w:r w:rsidR="00891568">
        <w:rPr>
          <w:rFonts w:asciiTheme="minorHAnsi" w:hAnsiTheme="minorHAnsi" w:cstheme="minorHAnsi"/>
          <w:color w:val="000000"/>
        </w:rPr>
        <w:t>(SSVP)</w:t>
      </w:r>
      <w:r>
        <w:rPr>
          <w:rFonts w:asciiTheme="minorHAnsi" w:hAnsiTheme="minorHAnsi" w:cstheme="minorHAnsi"/>
          <w:color w:val="000000"/>
        </w:rPr>
        <w:t xml:space="preserve">– Vicentinos, </w:t>
      </w:r>
      <w:r w:rsidR="00891568">
        <w:rPr>
          <w:rFonts w:asciiTheme="minorHAnsi" w:hAnsiTheme="minorHAnsi" w:cstheme="minorHAnsi"/>
          <w:color w:val="000000"/>
        </w:rPr>
        <w:t>foi fundada</w:t>
      </w:r>
      <w:r w:rsidR="00CE1AE6">
        <w:rPr>
          <w:rFonts w:asciiTheme="minorHAnsi" w:hAnsiTheme="minorHAnsi" w:cstheme="minorHAnsi"/>
          <w:color w:val="000000"/>
        </w:rPr>
        <w:t xml:space="preserve"> em 1833 em Paris, França</w:t>
      </w:r>
      <w:r w:rsidR="00C37573">
        <w:rPr>
          <w:rFonts w:asciiTheme="minorHAnsi" w:hAnsiTheme="minorHAnsi" w:cstheme="minorHAnsi"/>
          <w:color w:val="000000"/>
        </w:rPr>
        <w:t>. Organizada sob forma de Federação Internacional, é acreditada junto à Santa Sé e à ONU como instituição que se dedica ao serviço voluntário de promoção humana e assistência social</w:t>
      </w:r>
      <w:r w:rsidR="00891568">
        <w:rPr>
          <w:rFonts w:asciiTheme="minorHAnsi" w:hAnsiTheme="minorHAnsi" w:cstheme="minorHAnsi"/>
          <w:color w:val="000000"/>
        </w:rPr>
        <w:t xml:space="preserve"> nos 145 países em que atua, com aproximadamente 1.000.000 (um milhão) de colaboradores. </w:t>
      </w:r>
      <w:r w:rsidRPr="00891568" w:rsidR="00891568">
        <w:rPr>
          <w:rFonts w:asciiTheme="minorHAnsi" w:hAnsiTheme="minorHAnsi" w:cstheme="minorHAnsi"/>
          <w:color w:val="000000"/>
        </w:rPr>
        <w:t xml:space="preserve">No Brasil a data em que se considera a implantação oficial da </w:t>
      </w:r>
      <w:r w:rsidR="00891568">
        <w:rPr>
          <w:rFonts w:asciiTheme="minorHAnsi" w:hAnsiTheme="minorHAnsi" w:cstheme="minorHAnsi"/>
          <w:color w:val="000000"/>
        </w:rPr>
        <w:t>SSVP</w:t>
      </w:r>
      <w:r w:rsidRPr="00891568" w:rsidR="00891568">
        <w:rPr>
          <w:rFonts w:asciiTheme="minorHAnsi" w:hAnsiTheme="minorHAnsi" w:cstheme="minorHAnsi"/>
          <w:color w:val="000000"/>
        </w:rPr>
        <w:t xml:space="preserve"> é </w:t>
      </w:r>
      <w:r w:rsidR="00891568">
        <w:rPr>
          <w:rFonts w:asciiTheme="minorHAnsi" w:hAnsiTheme="minorHAnsi" w:cstheme="minorHAnsi"/>
          <w:color w:val="000000"/>
        </w:rPr>
        <w:t xml:space="preserve">em </w:t>
      </w:r>
      <w:r w:rsidRPr="00891568" w:rsidR="00891568">
        <w:rPr>
          <w:rFonts w:asciiTheme="minorHAnsi" w:hAnsiTheme="minorHAnsi" w:cstheme="minorHAnsi"/>
          <w:color w:val="000000"/>
        </w:rPr>
        <w:t>16</w:t>
      </w:r>
      <w:r w:rsidR="00891568">
        <w:rPr>
          <w:rFonts w:asciiTheme="minorHAnsi" w:hAnsiTheme="minorHAnsi" w:cstheme="minorHAnsi"/>
          <w:color w:val="000000"/>
        </w:rPr>
        <w:t xml:space="preserve"> de novembro de 1</w:t>
      </w:r>
      <w:r w:rsidRPr="00891568" w:rsidR="00891568">
        <w:rPr>
          <w:rFonts w:asciiTheme="minorHAnsi" w:hAnsiTheme="minorHAnsi" w:cstheme="minorHAnsi"/>
          <w:color w:val="000000"/>
        </w:rPr>
        <w:t>872, conta</w:t>
      </w:r>
      <w:r w:rsidR="00891568">
        <w:rPr>
          <w:rFonts w:asciiTheme="minorHAnsi" w:hAnsiTheme="minorHAnsi" w:cstheme="minorHAnsi"/>
          <w:color w:val="000000"/>
        </w:rPr>
        <w:t>ndo hoje com mais de</w:t>
      </w:r>
      <w:r w:rsidRPr="00891568" w:rsidR="00891568">
        <w:rPr>
          <w:rFonts w:asciiTheme="minorHAnsi" w:hAnsiTheme="minorHAnsi" w:cstheme="minorHAnsi"/>
          <w:color w:val="000000"/>
        </w:rPr>
        <w:t xml:space="preserve"> 250 mil colaboradores voluntários distribuídos pelas </w:t>
      </w:r>
      <w:r w:rsidR="00891568">
        <w:rPr>
          <w:rFonts w:asciiTheme="minorHAnsi" w:hAnsiTheme="minorHAnsi" w:cstheme="minorHAnsi"/>
          <w:color w:val="000000"/>
        </w:rPr>
        <w:t xml:space="preserve">mais de </w:t>
      </w:r>
      <w:r w:rsidRPr="00891568" w:rsidR="00891568">
        <w:rPr>
          <w:rFonts w:asciiTheme="minorHAnsi" w:hAnsiTheme="minorHAnsi" w:cstheme="minorHAnsi"/>
          <w:color w:val="000000"/>
        </w:rPr>
        <w:t xml:space="preserve">20 mil unidades vicentinas </w:t>
      </w:r>
      <w:r w:rsidR="00891568">
        <w:rPr>
          <w:rFonts w:asciiTheme="minorHAnsi" w:hAnsiTheme="minorHAnsi" w:cstheme="minorHAnsi"/>
          <w:color w:val="000000"/>
        </w:rPr>
        <w:t>distribuídas pelo</w:t>
      </w:r>
      <w:r w:rsidRPr="00891568" w:rsidR="00891568">
        <w:rPr>
          <w:rFonts w:asciiTheme="minorHAnsi" w:hAnsiTheme="minorHAnsi" w:cstheme="minorHAnsi"/>
          <w:color w:val="000000"/>
        </w:rPr>
        <w:t xml:space="preserve"> nosso país.</w:t>
      </w:r>
    </w:p>
    <w:p w:rsidR="00DB24AE" w:rsidP="004C5A04" w14:paraId="607F3BF5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</w:p>
    <w:p w:rsidR="00DB24AE" w:rsidP="004C5A04" w14:paraId="13ED9CBA" w14:textId="1377E908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 w:rsidRPr="009E7F1E">
        <w:rPr>
          <w:rFonts w:asciiTheme="minorHAnsi" w:hAnsiTheme="minorHAnsi" w:cstheme="minorHAnsi"/>
          <w:color w:val="000000"/>
        </w:rPr>
        <w:t>Nos locais em que atuam, os vicentinos prestam assistência voluntária e gratuita através de visitas domiciliares semanais</w:t>
      </w:r>
      <w:r>
        <w:rPr>
          <w:rFonts w:asciiTheme="minorHAnsi" w:hAnsiTheme="minorHAnsi" w:cstheme="minorHAnsi"/>
          <w:color w:val="000000"/>
        </w:rPr>
        <w:t>,</w:t>
      </w:r>
      <w:r w:rsidRPr="009E7F1E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assistência a</w:t>
      </w:r>
      <w:r w:rsidRPr="009E7F1E">
        <w:rPr>
          <w:rFonts w:asciiTheme="minorHAnsi" w:hAnsiTheme="minorHAnsi" w:cstheme="minorHAnsi"/>
          <w:color w:val="000000"/>
        </w:rPr>
        <w:t xml:space="preserve"> idosos, doentes, viúvos e desamparados. Nessas visitas distribui suprimentos para as necessidades de atendimento médico-hospitalar, de orientação cívica e religiosa, de cursos profissionalizantes e de construção de moradias para pessoas carentes. </w:t>
      </w:r>
      <w:r>
        <w:rPr>
          <w:rFonts w:asciiTheme="minorHAnsi" w:hAnsiTheme="minorHAnsi" w:cstheme="minorHAnsi"/>
          <w:color w:val="000000"/>
        </w:rPr>
        <w:t xml:space="preserve">Além </w:t>
      </w:r>
      <w:r>
        <w:rPr>
          <w:rFonts w:asciiTheme="minorHAnsi" w:hAnsiTheme="minorHAnsi" w:cstheme="minorHAnsi"/>
          <w:color w:val="000000"/>
        </w:rPr>
        <w:t>disso</w:t>
      </w:r>
      <w:r>
        <w:rPr>
          <w:rFonts w:asciiTheme="minorHAnsi" w:hAnsiTheme="minorHAnsi" w:cstheme="minorHAnsi"/>
          <w:color w:val="000000"/>
        </w:rPr>
        <w:t>, os Vicentinos possuem obras sociais pelo Brasil, tais como: Hospitais, creches, asilos e orfanatos.</w:t>
      </w:r>
    </w:p>
    <w:p w:rsidR="009E7F1E" w:rsidP="004C5A04" w14:paraId="76EF8A1A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</w:p>
    <w:p w:rsidR="008A79A3" w:rsidP="00934171" w14:paraId="1C3E570B" w14:textId="76B8AFEE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Sumaré</w:t>
      </w:r>
      <w:r w:rsidR="007E44D8">
        <w:rPr>
          <w:rFonts w:asciiTheme="minorHAnsi" w:hAnsiTheme="minorHAnsi" w:cstheme="minorHAnsi"/>
          <w:bCs/>
        </w:rPr>
        <w:t xml:space="preserve"> </w:t>
      </w:r>
      <w:r w:rsidR="00770B32">
        <w:rPr>
          <w:rFonts w:asciiTheme="minorHAnsi" w:hAnsiTheme="minorHAnsi" w:cstheme="minorHAnsi"/>
          <w:bCs/>
        </w:rPr>
        <w:t xml:space="preserve">os Vicentinos iniciaram os trabalhos </w:t>
      </w:r>
      <w:r w:rsidR="007E44D8">
        <w:rPr>
          <w:rFonts w:asciiTheme="minorHAnsi" w:hAnsiTheme="minorHAnsi" w:cstheme="minorHAnsi"/>
          <w:bCs/>
        </w:rPr>
        <w:t xml:space="preserve">em 1937, exercendo </w:t>
      </w:r>
      <w:r w:rsidR="00FA5303">
        <w:rPr>
          <w:rFonts w:asciiTheme="minorHAnsi" w:hAnsiTheme="minorHAnsi" w:cstheme="minorHAnsi"/>
          <w:bCs/>
        </w:rPr>
        <w:t>suas atividades durante 15 anos</w:t>
      </w:r>
      <w:r w:rsidR="0081504F">
        <w:rPr>
          <w:rFonts w:asciiTheme="minorHAnsi" w:hAnsiTheme="minorHAnsi" w:cstheme="minorHAnsi"/>
          <w:bCs/>
        </w:rPr>
        <w:t>, e</w:t>
      </w:r>
      <w:r w:rsidR="00536CA3">
        <w:rPr>
          <w:rFonts w:asciiTheme="minorHAnsi" w:hAnsiTheme="minorHAnsi" w:cstheme="minorHAnsi"/>
          <w:bCs/>
        </w:rPr>
        <w:t>,</w:t>
      </w:r>
      <w:r w:rsidR="0081504F">
        <w:rPr>
          <w:rFonts w:asciiTheme="minorHAnsi" w:hAnsiTheme="minorHAnsi" w:cstheme="minorHAnsi"/>
          <w:bCs/>
        </w:rPr>
        <w:t xml:space="preserve"> </w:t>
      </w:r>
      <w:r w:rsidR="00536CA3">
        <w:rPr>
          <w:rFonts w:asciiTheme="minorHAnsi" w:hAnsiTheme="minorHAnsi" w:cstheme="minorHAnsi"/>
          <w:bCs/>
        </w:rPr>
        <w:t>passados</w:t>
      </w:r>
      <w:r w:rsidR="00313DAE">
        <w:rPr>
          <w:rFonts w:asciiTheme="minorHAnsi" w:hAnsiTheme="minorHAnsi" w:cstheme="minorHAnsi"/>
          <w:bCs/>
        </w:rPr>
        <w:t xml:space="preserve"> 28 anos,</w:t>
      </w:r>
      <w:r w:rsidR="008F09C9">
        <w:rPr>
          <w:rFonts w:asciiTheme="minorHAnsi" w:hAnsiTheme="minorHAnsi" w:cstheme="minorHAnsi"/>
          <w:bCs/>
        </w:rPr>
        <w:t xml:space="preserve"> no dia 03 de fevereiro de 1980 </w:t>
      </w:r>
      <w:r w:rsidR="00313DAE">
        <w:rPr>
          <w:rFonts w:asciiTheme="minorHAnsi" w:hAnsiTheme="minorHAnsi" w:cstheme="minorHAnsi"/>
          <w:bCs/>
        </w:rPr>
        <w:t xml:space="preserve">o saudoso Padre </w:t>
      </w:r>
      <w:r w:rsidR="005112BD">
        <w:rPr>
          <w:rFonts w:asciiTheme="minorHAnsi" w:hAnsiTheme="minorHAnsi" w:cstheme="minorHAnsi"/>
          <w:bCs/>
        </w:rPr>
        <w:t>Ângelo</w:t>
      </w:r>
      <w:r w:rsidR="00313DAE">
        <w:rPr>
          <w:rFonts w:asciiTheme="minorHAnsi" w:hAnsiTheme="minorHAnsi" w:cstheme="minorHAnsi"/>
          <w:bCs/>
        </w:rPr>
        <w:t xml:space="preserve"> Marighet</w:t>
      </w:r>
      <w:r w:rsidR="005112BD">
        <w:rPr>
          <w:rFonts w:asciiTheme="minorHAnsi" w:hAnsiTheme="minorHAnsi" w:cstheme="minorHAnsi"/>
          <w:bCs/>
        </w:rPr>
        <w:t xml:space="preserve">o e o </w:t>
      </w:r>
      <w:r w:rsidR="00536CA3">
        <w:rPr>
          <w:rFonts w:asciiTheme="minorHAnsi" w:hAnsiTheme="minorHAnsi" w:cstheme="minorHAnsi"/>
          <w:bCs/>
        </w:rPr>
        <w:t>S</w:t>
      </w:r>
      <w:r w:rsidR="005112BD">
        <w:rPr>
          <w:rFonts w:asciiTheme="minorHAnsi" w:hAnsiTheme="minorHAnsi" w:cstheme="minorHAnsi"/>
          <w:bCs/>
        </w:rPr>
        <w:t xml:space="preserve">r. Carlos </w:t>
      </w:r>
      <w:r w:rsidR="003E59C8">
        <w:rPr>
          <w:rFonts w:asciiTheme="minorHAnsi" w:hAnsiTheme="minorHAnsi" w:cstheme="minorHAnsi"/>
          <w:bCs/>
        </w:rPr>
        <w:t xml:space="preserve">Hespanhol reativaram os trabalhos da </w:t>
      </w:r>
      <w:r w:rsidR="00536CA3">
        <w:rPr>
          <w:rFonts w:asciiTheme="minorHAnsi" w:hAnsiTheme="minorHAnsi" w:cstheme="minorHAnsi"/>
          <w:bCs/>
        </w:rPr>
        <w:t>SSVP</w:t>
      </w:r>
      <w:r w:rsidR="004F435D">
        <w:rPr>
          <w:rFonts w:asciiTheme="minorHAnsi" w:hAnsiTheme="minorHAnsi" w:cstheme="minorHAnsi"/>
          <w:bCs/>
        </w:rPr>
        <w:t xml:space="preserve"> em nosso município</w:t>
      </w:r>
      <w:r w:rsidR="004F4DD0">
        <w:rPr>
          <w:rFonts w:asciiTheme="minorHAnsi" w:hAnsiTheme="minorHAnsi" w:cstheme="minorHAnsi"/>
          <w:bCs/>
        </w:rPr>
        <w:t>, reiniciando pela</w:t>
      </w:r>
      <w:r w:rsidR="0081504F">
        <w:rPr>
          <w:rFonts w:asciiTheme="minorHAnsi" w:hAnsiTheme="minorHAnsi" w:cstheme="minorHAnsi"/>
          <w:bCs/>
        </w:rPr>
        <w:t xml:space="preserve"> </w:t>
      </w:r>
      <w:r w:rsidR="00F75791">
        <w:rPr>
          <w:rFonts w:asciiTheme="minorHAnsi" w:hAnsiTheme="minorHAnsi" w:cstheme="minorHAnsi"/>
          <w:bCs/>
        </w:rPr>
        <w:t xml:space="preserve">Igreja Matriz </w:t>
      </w:r>
      <w:r w:rsidR="008A7D89">
        <w:rPr>
          <w:rFonts w:asciiTheme="minorHAnsi" w:hAnsiTheme="minorHAnsi" w:cstheme="minorHAnsi"/>
          <w:bCs/>
        </w:rPr>
        <w:t xml:space="preserve">Paróquia Sant’Ana, </w:t>
      </w:r>
      <w:r w:rsidR="004F4DD0">
        <w:rPr>
          <w:rFonts w:asciiTheme="minorHAnsi" w:hAnsiTheme="minorHAnsi" w:cstheme="minorHAnsi"/>
          <w:bCs/>
        </w:rPr>
        <w:t xml:space="preserve">de onde </w:t>
      </w:r>
      <w:r w:rsidR="00BE0B51">
        <w:rPr>
          <w:rFonts w:asciiTheme="minorHAnsi" w:hAnsiTheme="minorHAnsi" w:cstheme="minorHAnsi"/>
          <w:bCs/>
        </w:rPr>
        <w:t xml:space="preserve">se expandiu no município formando atualmente </w:t>
      </w:r>
      <w:r w:rsidR="007A0B4C">
        <w:rPr>
          <w:rFonts w:asciiTheme="minorHAnsi" w:hAnsiTheme="minorHAnsi" w:cstheme="minorHAnsi"/>
          <w:bCs/>
        </w:rPr>
        <w:t>10 (dez) grupos Vicentinos na cidade, atendendo em média 150 famílias por mês</w:t>
      </w:r>
      <w:r w:rsidR="00EA036D">
        <w:rPr>
          <w:rFonts w:asciiTheme="minorHAnsi" w:hAnsiTheme="minorHAnsi" w:cstheme="minorHAnsi"/>
          <w:bCs/>
        </w:rPr>
        <w:t xml:space="preserve"> com cestas básicas, roupas, calçados, remédios, móveis, utensílios domésticos</w:t>
      </w:r>
      <w:r w:rsidR="009B3813">
        <w:rPr>
          <w:rFonts w:asciiTheme="minorHAnsi" w:hAnsiTheme="minorHAnsi" w:cstheme="minorHAnsi"/>
          <w:bCs/>
        </w:rPr>
        <w:t xml:space="preserve">, camas </w:t>
      </w:r>
      <w:r w:rsidR="009B3813">
        <w:rPr>
          <w:rFonts w:asciiTheme="minorHAnsi" w:hAnsiTheme="minorHAnsi" w:cstheme="minorHAnsi"/>
          <w:bCs/>
        </w:rPr>
        <w:t>hospitalares, cadeiras de rodas e de banho, entre outros.</w:t>
      </w:r>
      <w:r w:rsidR="00631054">
        <w:rPr>
          <w:rFonts w:asciiTheme="minorHAnsi" w:hAnsiTheme="minorHAnsi" w:cstheme="minorHAnsi"/>
          <w:bCs/>
        </w:rPr>
        <w:t xml:space="preserve"> </w:t>
      </w:r>
      <w:r w:rsidR="00F2081C">
        <w:rPr>
          <w:rFonts w:asciiTheme="minorHAnsi" w:hAnsiTheme="minorHAnsi" w:cstheme="minorHAnsi"/>
          <w:bCs/>
        </w:rPr>
        <w:t>Os grupos são formados exclusivamente por católicos, que se reúnem semanalmente para encontrar a melhor maneira de ajudar a todos que dela necessitam</w:t>
      </w:r>
      <w:r w:rsidR="00631054">
        <w:rPr>
          <w:rFonts w:asciiTheme="minorHAnsi" w:hAnsiTheme="minorHAnsi" w:cstheme="minorHAnsi"/>
          <w:bCs/>
        </w:rPr>
        <w:t>,</w:t>
      </w:r>
      <w:r w:rsidR="00F2081C">
        <w:rPr>
          <w:rFonts w:asciiTheme="minorHAnsi" w:hAnsiTheme="minorHAnsi" w:cstheme="minorHAnsi"/>
          <w:bCs/>
        </w:rPr>
        <w:t xml:space="preserve"> sem distinção de raça, cor, posição social e credo político ou religioso.</w:t>
      </w:r>
    </w:p>
    <w:p w:rsidR="00DB24AE" w:rsidP="00934171" w14:paraId="770B61FD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825682" w:rsidP="00825682" w14:paraId="56565F3E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Como todos os finais de ano, a SSVP </w:t>
      </w:r>
      <w:r w:rsidR="00DB24AE">
        <w:rPr>
          <w:rFonts w:asciiTheme="minorHAnsi" w:hAnsiTheme="minorHAnsi" w:cstheme="minorHAnsi"/>
          <w:bCs/>
        </w:rPr>
        <w:t>realiza confraternizações com as famílias e a distribui</w:t>
      </w:r>
      <w:r>
        <w:rPr>
          <w:rFonts w:asciiTheme="minorHAnsi" w:hAnsiTheme="minorHAnsi" w:cstheme="minorHAnsi"/>
          <w:bCs/>
        </w:rPr>
        <w:t>u</w:t>
      </w:r>
      <w:r w:rsidR="00DB24AE">
        <w:rPr>
          <w:rFonts w:asciiTheme="minorHAnsi" w:hAnsiTheme="minorHAnsi" w:cstheme="minorHAnsi"/>
          <w:bCs/>
        </w:rPr>
        <w:t xml:space="preserve"> brinquedos, cestas básicas</w:t>
      </w:r>
      <w:r>
        <w:rPr>
          <w:rFonts w:asciiTheme="minorHAnsi" w:hAnsiTheme="minorHAnsi" w:cstheme="minorHAnsi"/>
          <w:bCs/>
        </w:rPr>
        <w:t xml:space="preserve"> e outros recursos frutos da contribuição dos colaboradores, aproveito a primeira sessão legislativa de 2024 para </w:t>
      </w:r>
      <w:r w:rsidR="00514326">
        <w:rPr>
          <w:rFonts w:asciiTheme="minorHAnsi" w:hAnsiTheme="minorHAnsi" w:cstheme="minorHAnsi"/>
          <w:bCs/>
        </w:rPr>
        <w:t>parabeniz</w:t>
      </w:r>
      <w:r>
        <w:rPr>
          <w:rFonts w:asciiTheme="minorHAnsi" w:hAnsiTheme="minorHAnsi" w:cstheme="minorHAnsi"/>
          <w:bCs/>
        </w:rPr>
        <w:t>ar</w:t>
      </w:r>
      <w:r w:rsidR="001C39CB">
        <w:rPr>
          <w:rFonts w:asciiTheme="minorHAnsi" w:hAnsiTheme="minorHAnsi" w:cstheme="minorHAnsi"/>
          <w:bCs/>
        </w:rPr>
        <w:t xml:space="preserve"> </w:t>
      </w:r>
      <w:r w:rsidR="008F09C9">
        <w:rPr>
          <w:rFonts w:asciiTheme="minorHAnsi" w:hAnsiTheme="minorHAnsi" w:cstheme="minorHAnsi"/>
          <w:bCs/>
        </w:rPr>
        <w:t xml:space="preserve">os </w:t>
      </w:r>
      <w:r w:rsidR="00A66CAA">
        <w:rPr>
          <w:rFonts w:asciiTheme="minorHAnsi" w:hAnsiTheme="minorHAnsi" w:cstheme="minorHAnsi"/>
          <w:bCs/>
        </w:rPr>
        <w:t>membros colaboradores (vicentinos e vicentinas)</w:t>
      </w:r>
      <w:r w:rsidR="008F09C9">
        <w:rPr>
          <w:rFonts w:asciiTheme="minorHAnsi" w:hAnsiTheme="minorHAnsi" w:cstheme="minorHAnsi"/>
          <w:bCs/>
        </w:rPr>
        <w:t xml:space="preserve"> que integram a Sociedade de São Vicente de Paulo</w:t>
      </w:r>
      <w:r>
        <w:rPr>
          <w:rFonts w:asciiTheme="minorHAnsi" w:hAnsiTheme="minorHAnsi" w:cstheme="minorHAnsi"/>
          <w:bCs/>
        </w:rPr>
        <w:t xml:space="preserve"> (SSVP)</w:t>
      </w:r>
      <w:r w:rsidR="008F09C9">
        <w:rPr>
          <w:rFonts w:asciiTheme="minorHAnsi" w:hAnsiTheme="minorHAnsi" w:cstheme="minorHAnsi"/>
          <w:bCs/>
        </w:rPr>
        <w:t>,</w:t>
      </w:r>
      <w:r w:rsidR="004716D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pela </w:t>
      </w:r>
      <w:r w:rsidR="008F09C9">
        <w:rPr>
          <w:rFonts w:asciiTheme="minorHAnsi" w:hAnsiTheme="minorHAnsi" w:cstheme="minorHAnsi"/>
          <w:bCs/>
        </w:rPr>
        <w:t xml:space="preserve">dedicação e amor </w:t>
      </w:r>
      <w:r w:rsidR="000676E8">
        <w:rPr>
          <w:rFonts w:asciiTheme="minorHAnsi" w:hAnsiTheme="minorHAnsi" w:cstheme="minorHAnsi"/>
          <w:bCs/>
        </w:rPr>
        <w:t>a</w:t>
      </w:r>
      <w:r w:rsidR="008F09C9">
        <w:rPr>
          <w:rFonts w:asciiTheme="minorHAnsi" w:hAnsiTheme="minorHAnsi" w:cstheme="minorHAnsi"/>
          <w:bCs/>
        </w:rPr>
        <w:t>o</w:t>
      </w:r>
      <w:r w:rsidR="006270EC">
        <w:rPr>
          <w:rFonts w:asciiTheme="minorHAnsi" w:hAnsiTheme="minorHAnsi" w:cstheme="minorHAnsi"/>
          <w:bCs/>
        </w:rPr>
        <w:t xml:space="preserve"> trabalho social</w:t>
      </w:r>
      <w:r w:rsidR="002C380D">
        <w:rPr>
          <w:rFonts w:asciiTheme="minorHAnsi" w:hAnsiTheme="minorHAnsi" w:cstheme="minorHAnsi"/>
          <w:bCs/>
        </w:rPr>
        <w:t xml:space="preserve">, </w:t>
      </w:r>
      <w:r w:rsidR="00EE668B">
        <w:rPr>
          <w:rFonts w:asciiTheme="minorHAnsi" w:hAnsiTheme="minorHAnsi" w:cstheme="minorHAnsi"/>
          <w:bCs/>
        </w:rPr>
        <w:t>do</w:t>
      </w:r>
      <w:r w:rsidR="002203E3">
        <w:rPr>
          <w:rFonts w:asciiTheme="minorHAnsi" w:hAnsiTheme="minorHAnsi" w:cstheme="minorHAnsi"/>
          <w:bCs/>
        </w:rPr>
        <w:t>a</w:t>
      </w:r>
      <w:r w:rsidR="00EE668B">
        <w:rPr>
          <w:rFonts w:asciiTheme="minorHAnsi" w:hAnsiTheme="minorHAnsi" w:cstheme="minorHAnsi"/>
          <w:bCs/>
        </w:rPr>
        <w:t xml:space="preserve">ndo energia, tempo e </w:t>
      </w:r>
      <w:r w:rsidR="008F09C9">
        <w:rPr>
          <w:rFonts w:asciiTheme="minorHAnsi" w:hAnsiTheme="minorHAnsi" w:cstheme="minorHAnsi"/>
          <w:bCs/>
        </w:rPr>
        <w:t>levando esperança as famílias</w:t>
      </w:r>
      <w:r>
        <w:rPr>
          <w:rFonts w:asciiTheme="minorHAnsi" w:hAnsiTheme="minorHAnsi" w:cstheme="minorHAnsi"/>
          <w:bCs/>
        </w:rPr>
        <w:t xml:space="preserve"> necessitadas.</w:t>
      </w:r>
      <w:r w:rsidR="008F09C9">
        <w:rPr>
          <w:rFonts w:asciiTheme="minorHAnsi" w:hAnsiTheme="minorHAnsi" w:cstheme="minorHAnsi"/>
          <w:bCs/>
        </w:rPr>
        <w:t xml:space="preserve"> </w:t>
      </w:r>
      <w:r w:rsidR="00EE668B">
        <w:rPr>
          <w:rFonts w:asciiTheme="minorHAnsi" w:hAnsiTheme="minorHAnsi" w:cstheme="minorHAnsi"/>
          <w:bCs/>
        </w:rPr>
        <w:t xml:space="preserve"> </w:t>
      </w:r>
    </w:p>
    <w:p w:rsidR="00297043" w:rsidP="00825682" w14:paraId="1A13A4E3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251832" w:rsidRPr="00B96F90" w:rsidP="00825682" w14:paraId="3773AD0F" w14:textId="676E0A3C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Esta homenagem é um simples gesto </w:t>
      </w:r>
      <w:r w:rsidR="004C5A04">
        <w:rPr>
          <w:rFonts w:asciiTheme="minorHAnsi" w:hAnsiTheme="minorHAnsi" w:cstheme="minorHAnsi"/>
          <w:bCs/>
        </w:rPr>
        <w:t xml:space="preserve">de agradecimento pelos serviços </w:t>
      </w:r>
      <w:r w:rsidR="00454F99">
        <w:rPr>
          <w:rFonts w:asciiTheme="minorHAnsi" w:hAnsiTheme="minorHAnsi" w:cstheme="minorHAnsi"/>
          <w:bCs/>
        </w:rPr>
        <w:t xml:space="preserve">da </w:t>
      </w:r>
      <w:r w:rsidR="00297043">
        <w:rPr>
          <w:rFonts w:asciiTheme="minorHAnsi" w:hAnsiTheme="minorHAnsi" w:cstheme="minorHAnsi"/>
          <w:bCs/>
        </w:rPr>
        <w:t>SSVP</w:t>
      </w:r>
      <w:r w:rsidR="004716D0">
        <w:rPr>
          <w:rFonts w:asciiTheme="minorHAnsi" w:hAnsiTheme="minorHAnsi" w:cstheme="minorHAnsi"/>
          <w:bCs/>
        </w:rPr>
        <w:t xml:space="preserve"> </w:t>
      </w:r>
      <w:r w:rsidR="004C5A04">
        <w:rPr>
          <w:rFonts w:asciiTheme="minorHAnsi" w:hAnsiTheme="minorHAnsi" w:cstheme="minorHAnsi"/>
          <w:bCs/>
        </w:rPr>
        <w:t>prestados em nosso</w:t>
      </w:r>
      <w:r w:rsidR="000676E8">
        <w:rPr>
          <w:rFonts w:asciiTheme="minorHAnsi" w:hAnsiTheme="minorHAnsi" w:cstheme="minorHAnsi"/>
          <w:bCs/>
        </w:rPr>
        <w:t xml:space="preserve"> </w:t>
      </w:r>
      <w:r w:rsidR="00766AC1">
        <w:rPr>
          <w:rFonts w:asciiTheme="minorHAnsi" w:hAnsiTheme="minorHAnsi" w:cstheme="minorHAnsi"/>
          <w:bCs/>
        </w:rPr>
        <w:t>município</w:t>
      </w:r>
      <w:r w:rsidR="0081504F">
        <w:rPr>
          <w:rFonts w:asciiTheme="minorHAnsi" w:hAnsiTheme="minorHAnsi" w:cstheme="minorHAnsi"/>
          <w:bCs/>
        </w:rPr>
        <w:t xml:space="preserve"> durante 5</w:t>
      </w:r>
      <w:r w:rsidR="00297043">
        <w:rPr>
          <w:rFonts w:asciiTheme="minorHAnsi" w:hAnsiTheme="minorHAnsi" w:cstheme="minorHAnsi"/>
          <w:bCs/>
        </w:rPr>
        <w:t>9</w:t>
      </w:r>
      <w:r w:rsidR="0081504F">
        <w:rPr>
          <w:rFonts w:asciiTheme="minorHAnsi" w:hAnsiTheme="minorHAnsi" w:cstheme="minorHAnsi"/>
          <w:bCs/>
        </w:rPr>
        <w:t xml:space="preserve"> anos</w:t>
      </w:r>
      <w:r w:rsidR="004C5A04">
        <w:rPr>
          <w:rFonts w:asciiTheme="minorHAnsi" w:hAnsiTheme="minorHAnsi" w:cstheme="minorHAnsi"/>
          <w:bCs/>
        </w:rPr>
        <w:t>, contribuindo para o desenvolvimento de uma sociedade digna e justa.</w:t>
      </w:r>
    </w:p>
    <w:p w:rsidR="00297043" w:rsidP="002203E3" w14:paraId="42DB4B4E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</w:p>
    <w:p w:rsidR="002203E3" w:rsidP="002203E3" w14:paraId="2F565BD4" w14:textId="28934A29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Por isso, solicito que</w:t>
      </w:r>
      <w:r w:rsidR="009D2EF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após ouvido o Plenário, seja encaminhada a referida </w:t>
      </w:r>
      <w:r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  <w:bCs/>
        </w:rPr>
        <w:t>para a</w:t>
      </w:r>
      <w:r w:rsidRPr="00BB2523" w:rsidR="008F09C9">
        <w:rPr>
          <w:rFonts w:asciiTheme="minorHAnsi" w:hAnsiTheme="minorHAnsi" w:cstheme="minorHAnsi"/>
          <w:b/>
        </w:rPr>
        <w:t xml:space="preserve"> </w:t>
      </w:r>
      <w:r w:rsidR="008F09C9">
        <w:rPr>
          <w:rFonts w:asciiTheme="minorHAnsi" w:hAnsiTheme="minorHAnsi" w:cstheme="minorHAnsi"/>
          <w:b/>
        </w:rPr>
        <w:t>SOCIEDADE DE SÃO VICENTE DE PAULO – VICENTINOS</w:t>
      </w:r>
      <w:r w:rsidR="0081504F">
        <w:rPr>
          <w:rFonts w:asciiTheme="minorHAnsi" w:hAnsiTheme="minorHAnsi" w:cstheme="minorHAnsi"/>
          <w:b/>
        </w:rPr>
        <w:t>.</w:t>
      </w:r>
    </w:p>
    <w:p w:rsidR="006269A1" w:rsidP="006610EE" w14:paraId="40FAA6E0" w14:textId="7777777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center"/>
        <w:rPr>
          <w:rFonts w:asciiTheme="minorHAnsi" w:hAnsiTheme="minorHAnsi" w:cstheme="minorHAnsi"/>
          <w:bCs/>
        </w:rPr>
      </w:pPr>
    </w:p>
    <w:p w:rsidR="006610EE" w:rsidRPr="006610EE" w:rsidP="006610EE" w14:paraId="24184179" w14:textId="1E5635D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Sala das sessões, </w:t>
      </w:r>
      <w:r w:rsidR="00297043">
        <w:rPr>
          <w:rFonts w:asciiTheme="minorHAnsi" w:hAnsiTheme="minorHAnsi" w:cstheme="minorHAnsi"/>
          <w:bCs/>
        </w:rPr>
        <w:t>06</w:t>
      </w:r>
      <w:r>
        <w:rPr>
          <w:rFonts w:asciiTheme="minorHAnsi" w:hAnsiTheme="minorHAnsi" w:cstheme="minorHAnsi"/>
          <w:bCs/>
        </w:rPr>
        <w:t xml:space="preserve"> de fevereiro de 2023.</w:t>
      </w:r>
    </w:p>
    <w:p w:rsidR="00251832" w:rsidRPr="00DB7A62" w:rsidP="00DB7A62" w14:paraId="30405948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DB7A62" w14:paraId="3DC93C3E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6610EE" w14:paraId="14E3A4C9" w14:textId="745823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053430" cy="888096"/>
            <wp:effectExtent l="0" t="0" r="0" b="0"/>
            <wp:docPr id="7944087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34588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486" cy="89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6269A1" w14:paraId="05B4A35D" w14:textId="7C35782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Zamarchi </w:t>
      </w:r>
    </w:p>
    <w:p w:rsidR="00251832" w:rsidRPr="00DB7A62" w:rsidP="006269A1" w14:paraId="7DEBD80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(Toninho Mineiro)</w:t>
      </w:r>
    </w:p>
    <w:p w:rsidR="006D1E9A" w:rsidRPr="00297043" w:rsidP="00297043" w14:paraId="07A8F1E3" w14:textId="71E4C893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Vereador</w:t>
      </w:r>
      <w:permEnd w:id="0"/>
    </w:p>
    <w:sectPr w:rsidSect="009314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26"/>
    <w:rsid w:val="0006150F"/>
    <w:rsid w:val="000676E8"/>
    <w:rsid w:val="00092B9E"/>
    <w:rsid w:val="000D2BDC"/>
    <w:rsid w:val="000D3A0D"/>
    <w:rsid w:val="00104AAA"/>
    <w:rsid w:val="0015657E"/>
    <w:rsid w:val="00156CF8"/>
    <w:rsid w:val="00177651"/>
    <w:rsid w:val="001A0FDB"/>
    <w:rsid w:val="001B458F"/>
    <w:rsid w:val="001C39CB"/>
    <w:rsid w:val="001D05B7"/>
    <w:rsid w:val="00204C61"/>
    <w:rsid w:val="00211EDF"/>
    <w:rsid w:val="002144F7"/>
    <w:rsid w:val="002203E3"/>
    <w:rsid w:val="00222731"/>
    <w:rsid w:val="00223F9F"/>
    <w:rsid w:val="00251832"/>
    <w:rsid w:val="00272852"/>
    <w:rsid w:val="00297043"/>
    <w:rsid w:val="002B32D5"/>
    <w:rsid w:val="002B707E"/>
    <w:rsid w:val="002C380D"/>
    <w:rsid w:val="002C389D"/>
    <w:rsid w:val="002D3869"/>
    <w:rsid w:val="00302053"/>
    <w:rsid w:val="003051EF"/>
    <w:rsid w:val="00313DAE"/>
    <w:rsid w:val="00327A1C"/>
    <w:rsid w:val="00330C0C"/>
    <w:rsid w:val="00334DD4"/>
    <w:rsid w:val="0034067C"/>
    <w:rsid w:val="00344460"/>
    <w:rsid w:val="00361D3B"/>
    <w:rsid w:val="003729C9"/>
    <w:rsid w:val="00376F21"/>
    <w:rsid w:val="00395219"/>
    <w:rsid w:val="00395D95"/>
    <w:rsid w:val="003A407E"/>
    <w:rsid w:val="003D74B6"/>
    <w:rsid w:val="003E59C8"/>
    <w:rsid w:val="003E6A3C"/>
    <w:rsid w:val="004035EF"/>
    <w:rsid w:val="00403FA2"/>
    <w:rsid w:val="004435E5"/>
    <w:rsid w:val="00454F99"/>
    <w:rsid w:val="00460A32"/>
    <w:rsid w:val="004716D0"/>
    <w:rsid w:val="00486411"/>
    <w:rsid w:val="004A546A"/>
    <w:rsid w:val="004B2CC9"/>
    <w:rsid w:val="004C5A04"/>
    <w:rsid w:val="004F435D"/>
    <w:rsid w:val="004F4DD0"/>
    <w:rsid w:val="004F6D91"/>
    <w:rsid w:val="005112BD"/>
    <w:rsid w:val="0051286F"/>
    <w:rsid w:val="00514326"/>
    <w:rsid w:val="005234AE"/>
    <w:rsid w:val="00526E4F"/>
    <w:rsid w:val="00536CA3"/>
    <w:rsid w:val="00562788"/>
    <w:rsid w:val="005D603D"/>
    <w:rsid w:val="006012F0"/>
    <w:rsid w:val="00601B0A"/>
    <w:rsid w:val="00616503"/>
    <w:rsid w:val="006220E2"/>
    <w:rsid w:val="00626437"/>
    <w:rsid w:val="006269A1"/>
    <w:rsid w:val="006270EC"/>
    <w:rsid w:val="00631054"/>
    <w:rsid w:val="00632FA0"/>
    <w:rsid w:val="0064219A"/>
    <w:rsid w:val="006574B9"/>
    <w:rsid w:val="006610EE"/>
    <w:rsid w:val="00661AA7"/>
    <w:rsid w:val="006C41A4"/>
    <w:rsid w:val="006D1E9A"/>
    <w:rsid w:val="006F1F5E"/>
    <w:rsid w:val="00720F47"/>
    <w:rsid w:val="00744559"/>
    <w:rsid w:val="00766646"/>
    <w:rsid w:val="00766AC1"/>
    <w:rsid w:val="00770B32"/>
    <w:rsid w:val="007844FB"/>
    <w:rsid w:val="00792BDA"/>
    <w:rsid w:val="007A0B4C"/>
    <w:rsid w:val="007A43E5"/>
    <w:rsid w:val="007E44D8"/>
    <w:rsid w:val="007E4C7D"/>
    <w:rsid w:val="007F4E08"/>
    <w:rsid w:val="0081504F"/>
    <w:rsid w:val="00822396"/>
    <w:rsid w:val="00825682"/>
    <w:rsid w:val="00853665"/>
    <w:rsid w:val="00854F40"/>
    <w:rsid w:val="00863EA1"/>
    <w:rsid w:val="0088538F"/>
    <w:rsid w:val="00891568"/>
    <w:rsid w:val="008916AC"/>
    <w:rsid w:val="008A0A01"/>
    <w:rsid w:val="008A4EFC"/>
    <w:rsid w:val="008A79A3"/>
    <w:rsid w:val="008A7D89"/>
    <w:rsid w:val="008C2789"/>
    <w:rsid w:val="008F09C9"/>
    <w:rsid w:val="008F705A"/>
    <w:rsid w:val="00900820"/>
    <w:rsid w:val="00931492"/>
    <w:rsid w:val="00934171"/>
    <w:rsid w:val="009362B4"/>
    <w:rsid w:val="00985CDD"/>
    <w:rsid w:val="009A4232"/>
    <w:rsid w:val="009B3813"/>
    <w:rsid w:val="009D2EF9"/>
    <w:rsid w:val="009E7F1E"/>
    <w:rsid w:val="00A00D71"/>
    <w:rsid w:val="00A06CF2"/>
    <w:rsid w:val="00A66CAA"/>
    <w:rsid w:val="00AC29D3"/>
    <w:rsid w:val="00AD1664"/>
    <w:rsid w:val="00AE6AEE"/>
    <w:rsid w:val="00AF2866"/>
    <w:rsid w:val="00B5209A"/>
    <w:rsid w:val="00B65423"/>
    <w:rsid w:val="00B805E8"/>
    <w:rsid w:val="00B81FF0"/>
    <w:rsid w:val="00B96F90"/>
    <w:rsid w:val="00BB2523"/>
    <w:rsid w:val="00BB7C81"/>
    <w:rsid w:val="00BC4326"/>
    <w:rsid w:val="00BE0B51"/>
    <w:rsid w:val="00C00C1E"/>
    <w:rsid w:val="00C33043"/>
    <w:rsid w:val="00C36776"/>
    <w:rsid w:val="00C37573"/>
    <w:rsid w:val="00C74F25"/>
    <w:rsid w:val="00C86EDB"/>
    <w:rsid w:val="00CA006B"/>
    <w:rsid w:val="00CD162D"/>
    <w:rsid w:val="00CD29EB"/>
    <w:rsid w:val="00CD6B58"/>
    <w:rsid w:val="00CE1AE6"/>
    <w:rsid w:val="00CF18D6"/>
    <w:rsid w:val="00CF401E"/>
    <w:rsid w:val="00D07E71"/>
    <w:rsid w:val="00D21E9C"/>
    <w:rsid w:val="00D436C1"/>
    <w:rsid w:val="00D72771"/>
    <w:rsid w:val="00D765C1"/>
    <w:rsid w:val="00D81A59"/>
    <w:rsid w:val="00DB24AE"/>
    <w:rsid w:val="00DB2D21"/>
    <w:rsid w:val="00DB7A62"/>
    <w:rsid w:val="00DE2390"/>
    <w:rsid w:val="00E20DED"/>
    <w:rsid w:val="00E34ADD"/>
    <w:rsid w:val="00E42142"/>
    <w:rsid w:val="00E76AE8"/>
    <w:rsid w:val="00E775EB"/>
    <w:rsid w:val="00EA036D"/>
    <w:rsid w:val="00EA3D97"/>
    <w:rsid w:val="00ED4458"/>
    <w:rsid w:val="00ED4A3E"/>
    <w:rsid w:val="00EE668B"/>
    <w:rsid w:val="00EF2953"/>
    <w:rsid w:val="00F0195D"/>
    <w:rsid w:val="00F2081C"/>
    <w:rsid w:val="00F25436"/>
    <w:rsid w:val="00F549DD"/>
    <w:rsid w:val="00F75791"/>
    <w:rsid w:val="00F82856"/>
    <w:rsid w:val="00F82E8A"/>
    <w:rsid w:val="00F97CA7"/>
    <w:rsid w:val="00FA5303"/>
    <w:rsid w:val="00FA7159"/>
    <w:rsid w:val="00FB35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513</Words>
  <Characters>2773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14</cp:revision>
  <cp:lastPrinted>2024-02-05T19:49:00Z</cp:lastPrinted>
  <dcterms:created xsi:type="dcterms:W3CDTF">2024-02-05T19:17:00Z</dcterms:created>
  <dcterms:modified xsi:type="dcterms:W3CDTF">2024-02-05T19:52:00Z</dcterms:modified>
</cp:coreProperties>
</file>