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3AB676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1376B" w:rsidR="0081376B">
        <w:rPr>
          <w:rFonts w:ascii="Tahoma" w:hAnsi="Tahoma" w:cs="Tahoma"/>
          <w:b/>
          <w:bCs/>
          <w:sz w:val="24"/>
          <w:szCs w:val="24"/>
        </w:rPr>
        <w:t>Avenida</w:t>
      </w:r>
      <w:r w:rsidR="0081376B">
        <w:rPr>
          <w:rFonts w:ascii="Tahoma" w:hAnsi="Tahoma" w:cs="Tahoma"/>
          <w:sz w:val="24"/>
          <w:szCs w:val="24"/>
        </w:rPr>
        <w:t xml:space="preserve"> </w:t>
      </w:r>
      <w:r w:rsidRPr="0081376B" w:rsidR="0081376B">
        <w:rPr>
          <w:rFonts w:ascii="Tahoma" w:hAnsi="Tahoma" w:cs="Tahoma"/>
          <w:b/>
          <w:bCs/>
          <w:sz w:val="24"/>
          <w:szCs w:val="24"/>
        </w:rPr>
        <w:t>Carlos Basso</w:t>
      </w:r>
      <w:r w:rsidRPr="009A000B" w:rsidR="009A00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 xml:space="preserve">em frente ao número </w:t>
      </w:r>
      <w:r w:rsidR="0081376B">
        <w:rPr>
          <w:rFonts w:ascii="Tahoma" w:hAnsi="Tahoma" w:cs="Tahoma"/>
          <w:sz w:val="24"/>
          <w:szCs w:val="24"/>
        </w:rPr>
        <w:t>623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81376B">
        <w:rPr>
          <w:rFonts w:ascii="Tahoma" w:hAnsi="Tahoma" w:cs="Tahoma"/>
          <w:b/>
          <w:sz w:val="24"/>
          <w:szCs w:val="24"/>
        </w:rPr>
        <w:t>Residencial Bordon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76B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5D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2021-03-23T12:07:00Z</dcterms:created>
  <dcterms:modified xsi:type="dcterms:W3CDTF">2021-03-23T12:07:00Z</dcterms:modified>
</cp:coreProperties>
</file>